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C7AB" w14:textId="77777777" w:rsidR="00B00031" w:rsidRDefault="000840D8">
      <w:pPr>
        <w:spacing w:after="0" w:line="259" w:lineRule="auto"/>
        <w:ind w:left="-58" w:right="-88" w:firstLine="0"/>
        <w:jc w:val="left"/>
      </w:pPr>
      <w:r>
        <w:rPr>
          <w:noProof/>
        </w:rPr>
        <mc:AlternateContent>
          <mc:Choice Requires="wps">
            <w:drawing>
              <wp:anchor distT="0" distB="0" distL="114300" distR="114300" simplePos="0" relativeHeight="251664384" behindDoc="0" locked="0" layoutInCell="1" allowOverlap="1" wp14:anchorId="2DE59FBC" wp14:editId="5D2DAD30">
                <wp:simplePos x="0" y="0"/>
                <wp:positionH relativeFrom="column">
                  <wp:posOffset>-38100</wp:posOffset>
                </wp:positionH>
                <wp:positionV relativeFrom="paragraph">
                  <wp:posOffset>4445</wp:posOffset>
                </wp:positionV>
                <wp:extent cx="51808" cy="259944"/>
                <wp:effectExtent l="0" t="0" r="0" b="0"/>
                <wp:wrapNone/>
                <wp:docPr id="40" name="Rectangle 40"/>
                <wp:cNvGraphicFramePr/>
                <a:graphic xmlns:a="http://schemas.openxmlformats.org/drawingml/2006/main">
                  <a:graphicData uri="http://schemas.microsoft.com/office/word/2010/wordprocessingShape">
                    <wps:wsp>
                      <wps:cNvSpPr/>
                      <wps:spPr>
                        <a:xfrm>
                          <a:off x="0" y="0"/>
                          <a:ext cx="51808" cy="259944"/>
                        </a:xfrm>
                        <a:prstGeom prst="rect">
                          <a:avLst/>
                        </a:prstGeom>
                        <a:ln>
                          <a:noFill/>
                        </a:ln>
                      </wps:spPr>
                      <wps:txbx>
                        <w:txbxContent>
                          <w:p w14:paraId="6A2A9DE5" w14:textId="77777777" w:rsidR="00AF53DF" w:rsidRDefault="00AF53DF" w:rsidP="000840D8">
                            <w:pPr>
                              <w:spacing w:after="160" w:line="259" w:lineRule="auto"/>
                              <w:ind w:left="0" w:firstLine="0"/>
                              <w:jc w:val="left"/>
                            </w:pPr>
                            <w:r>
                              <w:rPr>
                                <w:b/>
                                <w:sz w:val="22"/>
                              </w:rPr>
                              <w:t xml:space="preserve"> </w:t>
                            </w:r>
                          </w:p>
                        </w:txbxContent>
                      </wps:txbx>
                      <wps:bodyPr horzOverflow="overflow" vert="horz" lIns="0" tIns="0" rIns="0" bIns="0" rtlCol="0">
                        <a:noAutofit/>
                      </wps:bodyPr>
                    </wps:wsp>
                  </a:graphicData>
                </a:graphic>
              </wp:anchor>
            </w:drawing>
          </mc:Choice>
          <mc:Fallback>
            <w:pict>
              <v:rect w14:anchorId="2DE59FBC" id="Rectangle 40" o:spid="_x0000_s1026" style="position:absolute;left:0;text-align:left;margin-left:-3pt;margin-top:.35pt;width:4.1pt;height:20.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" filled="f" stroked="f">
                <v:textbox inset="0,0,0,0">
                  <w:txbxContent>
                    <w:p w14:paraId="6A2A9DE5" w14:textId="77777777" w:rsidR="00AF53DF" w:rsidRDefault="00AF53DF" w:rsidP="000840D8">
                      <w:pPr>
                        <w:spacing w:after="160" w:line="259" w:lineRule="auto"/>
                        <w:ind w:left="0" w:firstLine="0"/>
                        <w:jc w:val="left"/>
                      </w:pPr>
                      <w:r>
                        <w:rPr>
                          <w:b/>
                          <w:sz w:val="22"/>
                        </w:rPr>
                        <w:t xml:space="preserve"> </w:t>
                      </w:r>
                    </w:p>
                  </w:txbxContent>
                </v:textbox>
              </v:rect>
            </w:pict>
          </mc:Fallback>
        </mc:AlternateContent>
      </w:r>
    </w:p>
    <w:p w14:paraId="0016D84C" w14:textId="77777777" w:rsidR="00B00031" w:rsidRDefault="00DF38B9" w:rsidP="00A8205D">
      <w:pPr>
        <w:spacing w:after="22" w:line="259" w:lineRule="auto"/>
        <w:ind w:right="959"/>
        <w:jc w:val="center"/>
      </w:pPr>
      <w:r>
        <w:rPr>
          <w:b/>
          <w:sz w:val="20"/>
        </w:rPr>
        <w:t xml:space="preserve">           </w:t>
      </w:r>
    </w:p>
    <w:p w14:paraId="077481C0" w14:textId="77777777" w:rsidR="00775DBB" w:rsidRDefault="00775DBB" w:rsidP="00775DBB">
      <w:pPr>
        <w:spacing w:after="0" w:line="259" w:lineRule="auto"/>
        <w:ind w:left="-58" w:right="-88" w:firstLine="0"/>
        <w:jc w:val="left"/>
      </w:pPr>
      <w:r>
        <w:rPr>
          <w:noProof/>
        </w:rPr>
        <mc:AlternateContent>
          <mc:Choice Requires="wps">
            <w:drawing>
              <wp:anchor distT="0" distB="0" distL="114300" distR="114300" simplePos="0" relativeHeight="251666432" behindDoc="0" locked="0" layoutInCell="1" allowOverlap="1" wp14:anchorId="3C59E5A0" wp14:editId="5FCB0723">
                <wp:simplePos x="0" y="0"/>
                <wp:positionH relativeFrom="column">
                  <wp:posOffset>-38100</wp:posOffset>
                </wp:positionH>
                <wp:positionV relativeFrom="paragraph">
                  <wp:posOffset>4445</wp:posOffset>
                </wp:positionV>
                <wp:extent cx="51808" cy="259944"/>
                <wp:effectExtent l="0" t="0" r="0" b="0"/>
                <wp:wrapNone/>
                <wp:docPr id="3" name="Rectangle 3"/>
                <wp:cNvGraphicFramePr/>
                <a:graphic xmlns:a="http://schemas.openxmlformats.org/drawingml/2006/main">
                  <a:graphicData uri="http://schemas.microsoft.com/office/word/2010/wordprocessingShape">
                    <wps:wsp>
                      <wps:cNvSpPr/>
                      <wps:spPr>
                        <a:xfrm>
                          <a:off x="0" y="0"/>
                          <a:ext cx="51808" cy="259944"/>
                        </a:xfrm>
                        <a:prstGeom prst="rect">
                          <a:avLst/>
                        </a:prstGeom>
                        <a:ln>
                          <a:noFill/>
                        </a:ln>
                      </wps:spPr>
                      <wps:txbx>
                        <w:txbxContent>
                          <w:p w14:paraId="73A85DC5" w14:textId="77777777" w:rsidR="00AF53DF" w:rsidRDefault="00AF53DF" w:rsidP="00775DBB">
                            <w:pPr>
                              <w:spacing w:after="160" w:line="259" w:lineRule="auto"/>
                              <w:ind w:left="0" w:firstLine="0"/>
                              <w:jc w:val="left"/>
                            </w:pPr>
                            <w:r>
                              <w:rPr>
                                <w:b/>
                                <w:sz w:val="22"/>
                              </w:rPr>
                              <w:t xml:space="preserve"> </w:t>
                            </w:r>
                          </w:p>
                        </w:txbxContent>
                      </wps:txbx>
                      <wps:bodyPr horzOverflow="overflow" vert="horz" lIns="0" tIns="0" rIns="0" bIns="0" rtlCol="0">
                        <a:noAutofit/>
                      </wps:bodyPr>
                    </wps:wsp>
                  </a:graphicData>
                </a:graphic>
              </wp:anchor>
            </w:drawing>
          </mc:Choice>
          <mc:Fallback>
            <w:pict>
              <v:rect w14:anchorId="3C59E5A0" id="Rectangle 3" o:spid="_x0000_s1027" style="position:absolute;left:0;text-align:left;margin-left:-3pt;margin-top:.35pt;width:4.1pt;height:20.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" filled="f" stroked="f">
                <v:textbox inset="0,0,0,0">
                  <w:txbxContent>
                    <w:p w14:paraId="73A85DC5" w14:textId="77777777" w:rsidR="00AF53DF" w:rsidRDefault="00AF53DF" w:rsidP="00775DBB">
                      <w:pPr>
                        <w:spacing w:after="160" w:line="259" w:lineRule="auto"/>
                        <w:ind w:left="0" w:firstLine="0"/>
                        <w:jc w:val="left"/>
                      </w:pPr>
                      <w:r>
                        <w:rPr>
                          <w:b/>
                          <w:sz w:val="22"/>
                        </w:rPr>
                        <w:t xml:space="preserve"> </w:t>
                      </w:r>
                    </w:p>
                  </w:txbxContent>
                </v:textbox>
              </v:rect>
            </w:pict>
          </mc:Fallback>
        </mc:AlternateContent>
      </w:r>
    </w:p>
    <w:p w14:paraId="1BA267B0" w14:textId="77777777" w:rsidR="00775DBB" w:rsidRDefault="00775DBB" w:rsidP="00775DBB">
      <w:pPr>
        <w:tabs>
          <w:tab w:val="left" w:pos="2505"/>
          <w:tab w:val="center" w:pos="4185"/>
        </w:tabs>
        <w:spacing w:after="22" w:line="259" w:lineRule="auto"/>
        <w:ind w:right="959"/>
        <w:jc w:val="left"/>
      </w:pPr>
      <w:r>
        <w:rPr>
          <w:b/>
          <w:sz w:val="20"/>
        </w:rPr>
        <w:tab/>
      </w:r>
      <w:r>
        <w:rPr>
          <w:b/>
          <w:sz w:val="20"/>
        </w:rPr>
        <w:tab/>
        <w:t xml:space="preserve">           </w:t>
      </w:r>
    </w:p>
    <w:p w14:paraId="40709044" w14:textId="77777777" w:rsidR="00775DBB" w:rsidRDefault="00775DBB" w:rsidP="00775DBB">
      <w:pPr>
        <w:tabs>
          <w:tab w:val="center" w:pos="1978"/>
        </w:tabs>
        <w:spacing w:after="151" w:line="256" w:lineRule="auto"/>
        <w:ind w:left="821" w:firstLine="0"/>
        <w:jc w:val="left"/>
      </w:pPr>
      <w:r>
        <w:rPr>
          <w:noProof/>
        </w:rPr>
        <w:drawing>
          <wp:anchor distT="0" distB="0" distL="114300" distR="114300" simplePos="0" relativeHeight="251667456" behindDoc="0" locked="0" layoutInCell="1" allowOverlap="1" wp14:anchorId="0ADDA5A8" wp14:editId="7428CCA2">
            <wp:simplePos x="0" y="0"/>
            <wp:positionH relativeFrom="column">
              <wp:posOffset>2105025</wp:posOffset>
            </wp:positionH>
            <wp:positionV relativeFrom="page">
              <wp:posOffset>1045845</wp:posOffset>
            </wp:positionV>
            <wp:extent cx="1464945" cy="1464945"/>
            <wp:effectExtent l="0" t="0" r="190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4945" cy="1464945"/>
                    </a:xfrm>
                    <a:prstGeom prst="rect">
                      <a:avLst/>
                    </a:prstGeom>
                    <a:noFill/>
                  </pic:spPr>
                </pic:pic>
              </a:graphicData>
            </a:graphic>
            <wp14:sizeRelH relativeFrom="page">
              <wp14:pctWidth>0</wp14:pctWidth>
            </wp14:sizeRelH>
            <wp14:sizeRelV relativeFrom="page">
              <wp14:pctHeight>0</wp14:pctHeight>
            </wp14:sizeRelV>
          </wp:anchor>
        </w:drawing>
      </w:r>
      <w:r>
        <w:tab/>
      </w:r>
    </w:p>
    <w:p w14:paraId="395B535A" w14:textId="77777777" w:rsidR="00775DBB" w:rsidRDefault="00775DBB" w:rsidP="00775DBB">
      <w:pPr>
        <w:spacing w:after="0" w:line="256" w:lineRule="auto"/>
        <w:ind w:left="821" w:firstLine="0"/>
        <w:jc w:val="left"/>
      </w:pPr>
      <w:r>
        <w:t xml:space="preserve"> </w:t>
      </w:r>
    </w:p>
    <w:p w14:paraId="7F996494" w14:textId="77777777" w:rsidR="00775DBB" w:rsidRDefault="00775DBB" w:rsidP="00775DBB">
      <w:pPr>
        <w:spacing w:after="0" w:line="256" w:lineRule="auto"/>
        <w:ind w:left="821" w:firstLine="0"/>
        <w:jc w:val="left"/>
      </w:pPr>
      <w:r>
        <w:t xml:space="preserve"> </w:t>
      </w:r>
    </w:p>
    <w:p w14:paraId="3AB48D82" w14:textId="77777777" w:rsidR="00775DBB" w:rsidRDefault="00775DBB" w:rsidP="00775DBB">
      <w:pPr>
        <w:spacing w:after="22" w:line="256" w:lineRule="auto"/>
        <w:ind w:left="24" w:firstLine="0"/>
        <w:jc w:val="left"/>
        <w:rPr>
          <w:b/>
        </w:rPr>
      </w:pPr>
      <w:r>
        <w:rPr>
          <w:b/>
        </w:rPr>
        <w:t xml:space="preserve"> </w:t>
      </w:r>
    </w:p>
    <w:p w14:paraId="3BA584ED" w14:textId="77777777" w:rsidR="00775DBB" w:rsidRDefault="00775DBB" w:rsidP="00775DBB">
      <w:pPr>
        <w:spacing w:after="22" w:line="256" w:lineRule="auto"/>
        <w:ind w:left="24" w:firstLine="0"/>
        <w:jc w:val="left"/>
        <w:rPr>
          <w:b/>
        </w:rPr>
      </w:pPr>
    </w:p>
    <w:p w14:paraId="57E943A0" w14:textId="77777777" w:rsidR="00775DBB" w:rsidRDefault="00775DBB" w:rsidP="00775DBB">
      <w:pPr>
        <w:spacing w:after="157" w:line="240" w:lineRule="auto"/>
        <w:ind w:left="0" w:right="261" w:firstLine="0"/>
        <w:rPr>
          <w:rFonts w:ascii="Arial Black" w:hAnsi="Arial Black" w:cs="Times New Roman"/>
          <w:b/>
          <w:smallCaps/>
          <w:color w:val="4472C4" w:themeColor="accent5"/>
          <w:sz w:val="52"/>
          <w:szCs w:val="52"/>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AD42E90" w14:textId="77777777" w:rsidR="00775DBB" w:rsidRPr="00285446" w:rsidRDefault="00775DBB" w:rsidP="00775DBB">
      <w:pPr>
        <w:spacing w:after="157" w:line="240" w:lineRule="auto"/>
        <w:ind w:left="0" w:right="261" w:firstLine="0"/>
        <w:jc w:val="center"/>
        <w:rPr>
          <w:rFonts w:ascii="Arial Black" w:hAnsi="Arial Black" w:cs="Times New Roman"/>
          <w:b/>
          <w:smallCaps/>
          <w:color w:val="4472C4" w:themeColor="accent5"/>
          <w:sz w:val="52"/>
          <w:szCs w:val="52"/>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Black" w:hAnsi="Arial Black" w:cs="Times New Roman"/>
          <w:b/>
          <w:smallCaps/>
          <w:color w:val="4472C4" w:themeColor="accent5"/>
          <w:sz w:val="52"/>
          <w:szCs w:val="52"/>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Township of Frontenac Islands</w:t>
      </w:r>
      <w:r>
        <w:rPr>
          <w:b/>
          <w:smallCaps/>
          <w:color w:val="auto"/>
          <w:sz w:val="40"/>
          <w:szCs w:val="40"/>
          <w:lang w:eastAsia="en-US"/>
        </w:rPr>
        <w:t xml:space="preserve">    </w:t>
      </w:r>
    </w:p>
    <w:p w14:paraId="290B1132" w14:textId="77777777" w:rsidR="00775DBB" w:rsidRPr="00DF4639" w:rsidRDefault="00775DBB" w:rsidP="00775DBB">
      <w:pPr>
        <w:spacing w:after="117" w:line="240" w:lineRule="auto"/>
        <w:ind w:left="0" w:right="261" w:firstLine="0"/>
        <w:jc w:val="center"/>
        <w:rPr>
          <w:rFonts w:ascii="Arial Black" w:hAnsi="Arial Black" w:cs="Times New Roman"/>
          <w:b/>
          <w:smallCaps/>
          <w:color w:val="auto"/>
          <w:sz w:val="48"/>
          <w:szCs w:val="48"/>
          <w:lang w:eastAsia="en-US"/>
        </w:rPr>
      </w:pPr>
      <w:r>
        <w:rPr>
          <w:rFonts w:ascii="Arial Black" w:hAnsi="Arial Black" w:cs="Times New Roman"/>
          <w:b/>
          <w:smallCaps/>
          <w:color w:val="auto"/>
          <w:sz w:val="48"/>
          <w:szCs w:val="48"/>
          <w:lang w:eastAsia="en-US"/>
        </w:rPr>
        <w:t xml:space="preserve"> Request For Quotation</w:t>
      </w:r>
      <w:r>
        <w:rPr>
          <w:rFonts w:ascii="Arial Black" w:hAnsi="Arial Black" w:cs="Times New Roman"/>
          <w:b/>
          <w:smallCaps/>
          <w:vanish/>
          <w:color w:val="404040" w:themeColor="text1" w:themeTint="BF"/>
          <w:sz w:val="48"/>
          <w:szCs w:val="48"/>
          <w:lang w:eastAsia="en-US"/>
        </w:rPr>
        <w:t>Tender</w:t>
      </w:r>
    </w:p>
    <w:p w14:paraId="289F7E90" w14:textId="77777777" w:rsidR="00775DBB" w:rsidRPr="00DF4639" w:rsidRDefault="00775DBB" w:rsidP="00775DBB">
      <w:pPr>
        <w:spacing w:after="117" w:line="240" w:lineRule="auto"/>
        <w:ind w:left="0" w:right="261" w:firstLine="0"/>
        <w:jc w:val="center"/>
        <w:rPr>
          <w:b/>
          <w:color w:val="4E81BC"/>
          <w:sz w:val="32"/>
          <w:szCs w:val="32"/>
          <w:lang w:eastAsia="en-US"/>
        </w:rPr>
      </w:pPr>
    </w:p>
    <w:p w14:paraId="09C71429" w14:textId="77777777" w:rsidR="00775DBB" w:rsidRPr="00CD25D8" w:rsidRDefault="00775DBB" w:rsidP="00775DBB">
      <w:pPr>
        <w:spacing w:after="37" w:line="242" w:lineRule="auto"/>
        <w:ind w:left="0" w:right="261" w:firstLine="0"/>
        <w:jc w:val="center"/>
        <w:rPr>
          <w:b/>
          <w:sz w:val="36"/>
          <w:szCs w:val="36"/>
          <w:lang w:eastAsia="en-US"/>
          <w14:textOutline w14:w="9525" w14:cap="rnd" w14:cmpd="sng" w14:algn="ctr">
            <w14:solidFill>
              <w14:srgbClr w14:val="FFFF00"/>
            </w14:solidFill>
            <w14:prstDash w14:val="solid"/>
            <w14:bevel/>
          </w14:textOutline>
        </w:rPr>
      </w:pPr>
      <w:r w:rsidRPr="00CD25D8">
        <w:rPr>
          <w:b/>
          <w:outline/>
          <w:color w:val="ED7D31" w:themeColor="accent2"/>
          <w:sz w:val="36"/>
          <w:szCs w:val="36"/>
          <w:lang w:eastAsia="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CD25D8">
        <w:rPr>
          <w:b/>
          <w:color w:val="FF0000"/>
          <w:sz w:val="36"/>
          <w:szCs w:val="36"/>
          <w:lang w:eastAsia="en-US"/>
          <w14:shadow w14:blurRad="0" w14:dist="38100" w14:dir="2700000" w14:sx="100000" w14:sy="100000" w14:kx="0" w14:ky="0" w14:algn="tl">
            <w14:schemeClr w14:val="accent2"/>
          </w14:shadow>
          <w14:textOutline w14:w="6604" w14:cap="flat" w14:cmpd="sng" w14:algn="ctr">
            <w14:solidFill>
              <w14:srgbClr w14:val="FFFF00"/>
            </w14:solidFill>
            <w14:prstDash w14:val="solid"/>
            <w14:round/>
          </w14:textOutline>
        </w:rPr>
        <w:t>Wolfe Isl</w:t>
      </w:r>
      <w:r w:rsidR="00CD40A0" w:rsidRPr="00CD25D8">
        <w:rPr>
          <w:b/>
          <w:color w:val="FF0000"/>
          <w:sz w:val="36"/>
          <w:szCs w:val="36"/>
          <w:lang w:eastAsia="en-US"/>
          <w14:shadow w14:blurRad="0" w14:dist="38100" w14:dir="2700000" w14:sx="100000" w14:sy="100000" w14:kx="0" w14:ky="0" w14:algn="tl">
            <w14:schemeClr w14:val="accent2"/>
          </w14:shadow>
          <w14:textOutline w14:w="6604" w14:cap="flat" w14:cmpd="sng" w14:algn="ctr">
            <w14:solidFill>
              <w14:srgbClr w14:val="FFFF00"/>
            </w14:solidFill>
            <w14:prstDash w14:val="solid"/>
            <w14:round/>
          </w14:textOutline>
        </w:rPr>
        <w:t>and Fire and Rescue</w:t>
      </w:r>
      <w:r w:rsidRPr="00CD25D8">
        <w:rPr>
          <w:b/>
          <w:color w:val="FF0000"/>
          <w:sz w:val="36"/>
          <w:szCs w:val="36"/>
          <w:lang w:eastAsia="en-US"/>
          <w14:shadow w14:blurRad="0" w14:dist="38100" w14:dir="2700000" w14:sx="100000" w14:sy="100000" w14:kx="0" w14:ky="0" w14:algn="tl">
            <w14:schemeClr w14:val="accent2"/>
          </w14:shadow>
          <w14:textOutline w14:w="6604" w14:cap="flat" w14:cmpd="sng" w14:algn="ctr">
            <w14:solidFill>
              <w14:srgbClr w14:val="FFFF00"/>
            </w14:solidFill>
            <w14:prstDash w14:val="solid"/>
            <w14:round/>
          </w14:textOutline>
        </w:rPr>
        <w:t xml:space="preserve"> Grass Cutting </w:t>
      </w:r>
      <w:r w:rsidRPr="00CD25D8">
        <w:rPr>
          <w:b/>
          <w:smallCaps/>
          <w:color w:val="FF0000"/>
          <w:sz w:val="36"/>
          <w:szCs w:val="36"/>
          <w:lang w:eastAsia="en-US"/>
          <w14:textOutline w14:w="9525" w14:cap="rnd" w14:cmpd="sng" w14:algn="ctr">
            <w14:solidFill>
              <w14:srgbClr w14:val="FFFF00"/>
            </w14:solidFill>
            <w14:prstDash w14:val="solid"/>
            <w14:bevel/>
          </w14:textOutline>
        </w:rPr>
        <w:t xml:space="preserve">  </w:t>
      </w:r>
    </w:p>
    <w:p w14:paraId="355D2510" w14:textId="77777777" w:rsidR="00775DBB" w:rsidRPr="00285446" w:rsidRDefault="00775DBB" w:rsidP="00775DBB">
      <w:pPr>
        <w:spacing w:after="160" w:line="259" w:lineRule="auto"/>
        <w:ind w:left="0" w:firstLine="0"/>
        <w:jc w:val="center"/>
        <w:rPr>
          <w:b/>
          <w:sz w:val="22"/>
        </w:rPr>
      </w:pPr>
      <w:r>
        <w:rPr>
          <w:b/>
          <w:sz w:val="22"/>
        </w:rPr>
        <w:t>For the Services of Grass Cutting &amp; Trimming</w:t>
      </w:r>
    </w:p>
    <w:p w14:paraId="5163AB2E" w14:textId="7C1BAA43" w:rsidR="00775DBB" w:rsidRPr="00285446" w:rsidRDefault="00775DBB" w:rsidP="00775DBB">
      <w:pPr>
        <w:spacing w:after="160" w:line="259" w:lineRule="auto"/>
        <w:ind w:left="0" w:firstLine="0"/>
        <w:jc w:val="center"/>
        <w:rPr>
          <w:b/>
          <w:sz w:val="20"/>
          <w:szCs w:val="20"/>
        </w:rPr>
      </w:pPr>
      <w:r w:rsidRPr="00285446">
        <w:rPr>
          <w:b/>
          <w:sz w:val="20"/>
          <w:szCs w:val="20"/>
        </w:rPr>
        <w:t>Term of Contract is for 2 Seasons starting</w:t>
      </w:r>
      <w:r w:rsidR="00726B1D">
        <w:rPr>
          <w:b/>
          <w:sz w:val="20"/>
          <w:szCs w:val="20"/>
        </w:rPr>
        <w:t>:</w:t>
      </w:r>
    </w:p>
    <w:p w14:paraId="77AAF1C7" w14:textId="2283C40F" w:rsidR="00775DBB" w:rsidRPr="00285446" w:rsidRDefault="00775DBB" w:rsidP="00775DBB">
      <w:pPr>
        <w:spacing w:after="160" w:line="259" w:lineRule="auto"/>
        <w:ind w:left="0" w:firstLine="0"/>
        <w:jc w:val="center"/>
        <w:rPr>
          <w:sz w:val="20"/>
          <w:szCs w:val="20"/>
        </w:rPr>
      </w:pPr>
      <w:r w:rsidRPr="00285446">
        <w:rPr>
          <w:sz w:val="20"/>
          <w:szCs w:val="20"/>
        </w:rPr>
        <w:t>May 1</w:t>
      </w:r>
      <w:r w:rsidRPr="00285446">
        <w:rPr>
          <w:sz w:val="20"/>
          <w:szCs w:val="20"/>
          <w:vertAlign w:val="superscript"/>
        </w:rPr>
        <w:t>st</w:t>
      </w:r>
      <w:r w:rsidR="0082798C">
        <w:rPr>
          <w:sz w:val="20"/>
          <w:szCs w:val="20"/>
        </w:rPr>
        <w:t>, 202</w:t>
      </w:r>
      <w:r w:rsidR="00726B1D">
        <w:rPr>
          <w:sz w:val="20"/>
          <w:szCs w:val="20"/>
        </w:rPr>
        <w:t>4</w:t>
      </w:r>
      <w:r w:rsidRPr="00285446">
        <w:rPr>
          <w:sz w:val="20"/>
          <w:szCs w:val="20"/>
        </w:rPr>
        <w:t xml:space="preserve"> until October 15</w:t>
      </w:r>
      <w:r w:rsidRPr="00285446">
        <w:rPr>
          <w:sz w:val="20"/>
          <w:szCs w:val="20"/>
          <w:vertAlign w:val="superscript"/>
        </w:rPr>
        <w:t>th</w:t>
      </w:r>
      <w:r w:rsidR="0082798C">
        <w:rPr>
          <w:sz w:val="20"/>
          <w:szCs w:val="20"/>
        </w:rPr>
        <w:t>, 202</w:t>
      </w:r>
      <w:r w:rsidR="00726B1D">
        <w:rPr>
          <w:sz w:val="20"/>
          <w:szCs w:val="20"/>
        </w:rPr>
        <w:t>4</w:t>
      </w:r>
      <w:r w:rsidRPr="00285446">
        <w:rPr>
          <w:sz w:val="20"/>
          <w:szCs w:val="20"/>
        </w:rPr>
        <w:t xml:space="preserve"> - Season 1</w:t>
      </w:r>
    </w:p>
    <w:p w14:paraId="740A58F9" w14:textId="77777777" w:rsidR="00775DBB" w:rsidRPr="00285446" w:rsidRDefault="00775DBB" w:rsidP="00775DBB">
      <w:pPr>
        <w:spacing w:after="160" w:line="259" w:lineRule="auto"/>
        <w:ind w:left="0" w:firstLine="0"/>
        <w:jc w:val="center"/>
        <w:rPr>
          <w:sz w:val="20"/>
          <w:szCs w:val="20"/>
        </w:rPr>
      </w:pPr>
      <w:r w:rsidRPr="00285446">
        <w:rPr>
          <w:sz w:val="20"/>
          <w:szCs w:val="20"/>
        </w:rPr>
        <w:t>and</w:t>
      </w:r>
    </w:p>
    <w:p w14:paraId="4C04480F" w14:textId="33A2802A" w:rsidR="00775DBB" w:rsidRPr="00285446" w:rsidRDefault="00775DBB" w:rsidP="00775DBB">
      <w:pPr>
        <w:spacing w:after="160" w:line="259" w:lineRule="auto"/>
        <w:ind w:left="0" w:firstLine="0"/>
        <w:jc w:val="center"/>
        <w:rPr>
          <w:sz w:val="20"/>
          <w:szCs w:val="20"/>
        </w:rPr>
      </w:pPr>
      <w:r w:rsidRPr="00285446">
        <w:rPr>
          <w:sz w:val="20"/>
          <w:szCs w:val="20"/>
        </w:rPr>
        <w:t>May 1</w:t>
      </w:r>
      <w:r w:rsidRPr="00285446">
        <w:rPr>
          <w:sz w:val="20"/>
          <w:szCs w:val="20"/>
          <w:vertAlign w:val="superscript"/>
        </w:rPr>
        <w:t>st</w:t>
      </w:r>
      <w:r w:rsidR="0082798C">
        <w:rPr>
          <w:sz w:val="20"/>
          <w:szCs w:val="20"/>
        </w:rPr>
        <w:t>, 202</w:t>
      </w:r>
      <w:r w:rsidR="00726B1D">
        <w:rPr>
          <w:sz w:val="20"/>
          <w:szCs w:val="20"/>
        </w:rPr>
        <w:t>5</w:t>
      </w:r>
      <w:r w:rsidRPr="00285446">
        <w:rPr>
          <w:sz w:val="20"/>
          <w:szCs w:val="20"/>
        </w:rPr>
        <w:t xml:space="preserve"> until October 15</w:t>
      </w:r>
      <w:r w:rsidRPr="00285446">
        <w:rPr>
          <w:sz w:val="20"/>
          <w:szCs w:val="20"/>
          <w:vertAlign w:val="superscript"/>
        </w:rPr>
        <w:t>th</w:t>
      </w:r>
      <w:r w:rsidR="0082798C">
        <w:rPr>
          <w:sz w:val="20"/>
          <w:szCs w:val="20"/>
        </w:rPr>
        <w:t>, 202</w:t>
      </w:r>
      <w:r w:rsidR="00726B1D">
        <w:rPr>
          <w:sz w:val="20"/>
          <w:szCs w:val="20"/>
        </w:rPr>
        <w:t>5</w:t>
      </w:r>
      <w:r w:rsidRPr="00285446">
        <w:rPr>
          <w:sz w:val="20"/>
          <w:szCs w:val="20"/>
        </w:rPr>
        <w:t xml:space="preserve"> - Season 2</w:t>
      </w:r>
    </w:p>
    <w:p w14:paraId="5B4D4E2D" w14:textId="77777777" w:rsidR="00775DBB" w:rsidRDefault="00775DBB" w:rsidP="00775DBB">
      <w:pPr>
        <w:spacing w:after="82" w:line="240" w:lineRule="auto"/>
        <w:ind w:left="0" w:firstLine="0"/>
        <w:jc w:val="left"/>
        <w:rPr>
          <w:b/>
          <w:lang w:eastAsia="en-US"/>
        </w:rPr>
      </w:pPr>
    </w:p>
    <w:p w14:paraId="3FBCEF50" w14:textId="270C81F9" w:rsidR="00775DBB" w:rsidRDefault="00775DBB" w:rsidP="00775DBB">
      <w:pPr>
        <w:spacing w:after="43" w:line="240" w:lineRule="auto"/>
        <w:ind w:left="0" w:right="261" w:firstLine="0"/>
        <w:jc w:val="center"/>
        <w:rPr>
          <w:smallCaps/>
          <w:sz w:val="36"/>
          <w:szCs w:val="36"/>
          <w:lang w:eastAsia="en-US"/>
        </w:rPr>
      </w:pPr>
      <w:r>
        <w:rPr>
          <w:b/>
          <w:lang w:eastAsia="en-US"/>
        </w:rPr>
        <w:t xml:space="preserve"> </w:t>
      </w:r>
      <w:r w:rsidR="0082798C">
        <w:rPr>
          <w:b/>
          <w:smallCaps/>
          <w:sz w:val="36"/>
          <w:szCs w:val="36"/>
          <w:lang w:eastAsia="en-US"/>
        </w:rPr>
        <w:t>BID NO. WFR-202</w:t>
      </w:r>
      <w:r w:rsidR="00726B1D">
        <w:rPr>
          <w:b/>
          <w:smallCaps/>
          <w:sz w:val="36"/>
          <w:szCs w:val="36"/>
          <w:lang w:eastAsia="en-US"/>
        </w:rPr>
        <w:t>3</w:t>
      </w:r>
      <w:r w:rsidR="003B1191">
        <w:rPr>
          <w:b/>
          <w:smallCaps/>
          <w:sz w:val="36"/>
          <w:szCs w:val="36"/>
          <w:lang w:eastAsia="en-US"/>
        </w:rPr>
        <w:t>-0</w:t>
      </w:r>
      <w:r w:rsidR="00726B1D">
        <w:rPr>
          <w:b/>
          <w:smallCaps/>
          <w:sz w:val="36"/>
          <w:szCs w:val="36"/>
          <w:lang w:eastAsia="en-US"/>
        </w:rPr>
        <w:t>2</w:t>
      </w:r>
      <w:r>
        <w:rPr>
          <w:b/>
          <w:smallCaps/>
          <w:sz w:val="36"/>
          <w:szCs w:val="36"/>
          <w:lang w:eastAsia="en-US"/>
        </w:rPr>
        <w:t xml:space="preserve"> </w:t>
      </w:r>
    </w:p>
    <w:p w14:paraId="4E35972B" w14:textId="77777777" w:rsidR="00775DBB" w:rsidRDefault="00775DBB" w:rsidP="00775DBB">
      <w:pPr>
        <w:spacing w:after="43" w:line="240" w:lineRule="auto"/>
        <w:ind w:left="0" w:right="261" w:firstLine="0"/>
        <w:jc w:val="center"/>
        <w:rPr>
          <w:b/>
          <w:i/>
          <w:sz w:val="28"/>
          <w:lang w:eastAsia="en-US"/>
        </w:rPr>
      </w:pPr>
      <w:r>
        <w:rPr>
          <w:b/>
          <w:i/>
          <w:sz w:val="28"/>
          <w:lang w:eastAsia="en-US"/>
        </w:rPr>
        <w:t xml:space="preserve"> </w:t>
      </w:r>
    </w:p>
    <w:p w14:paraId="78F534EB" w14:textId="77777777" w:rsidR="00775DBB" w:rsidRDefault="00775DBB" w:rsidP="00775DBB">
      <w:pPr>
        <w:spacing w:after="43" w:line="240" w:lineRule="auto"/>
        <w:ind w:left="0" w:right="261" w:firstLine="0"/>
        <w:jc w:val="center"/>
        <w:rPr>
          <w:lang w:eastAsia="en-US"/>
        </w:rPr>
      </w:pPr>
      <w:r>
        <w:rPr>
          <w:b/>
          <w:sz w:val="28"/>
          <w:szCs w:val="28"/>
          <w:lang w:eastAsia="en-US"/>
        </w:rPr>
        <w:t>Closing Date</w:t>
      </w:r>
    </w:p>
    <w:p w14:paraId="71FC1594" w14:textId="77777777" w:rsidR="00775DBB" w:rsidRDefault="00775DBB" w:rsidP="00775DBB">
      <w:pPr>
        <w:spacing w:after="41" w:line="240" w:lineRule="auto"/>
        <w:ind w:left="0" w:right="261" w:firstLine="0"/>
        <w:jc w:val="center"/>
        <w:rPr>
          <w:sz w:val="28"/>
          <w:szCs w:val="28"/>
          <w:lang w:eastAsia="en-US"/>
        </w:rPr>
      </w:pPr>
      <w:r>
        <w:rPr>
          <w:b/>
          <w:sz w:val="28"/>
          <w:szCs w:val="28"/>
          <w:lang w:eastAsia="en-US"/>
        </w:rPr>
        <w:t xml:space="preserve"> </w:t>
      </w:r>
    </w:p>
    <w:p w14:paraId="6ED4B27E" w14:textId="67282FF5" w:rsidR="00775DBB" w:rsidRPr="00DF4639" w:rsidRDefault="0082798C" w:rsidP="00775DBB">
      <w:pPr>
        <w:spacing w:after="42" w:line="240" w:lineRule="auto"/>
        <w:ind w:left="0" w:right="261" w:firstLine="0"/>
        <w:jc w:val="left"/>
        <w:rPr>
          <w:b/>
          <w:sz w:val="28"/>
          <w:szCs w:val="28"/>
          <w:lang w:eastAsia="en-US"/>
        </w:rPr>
      </w:pPr>
      <w:r>
        <w:rPr>
          <w:b/>
          <w:sz w:val="28"/>
          <w:szCs w:val="28"/>
          <w:lang w:eastAsia="en-US"/>
        </w:rPr>
        <w:t xml:space="preserve">                    10:00</w:t>
      </w:r>
      <w:r w:rsidR="003B1191">
        <w:rPr>
          <w:b/>
          <w:sz w:val="28"/>
          <w:szCs w:val="28"/>
          <w:lang w:eastAsia="en-US"/>
        </w:rPr>
        <w:t xml:space="preserve"> am</w:t>
      </w:r>
      <w:r>
        <w:rPr>
          <w:b/>
          <w:sz w:val="28"/>
          <w:szCs w:val="28"/>
          <w:lang w:eastAsia="en-US"/>
        </w:rPr>
        <w:t xml:space="preserve">, local time, </w:t>
      </w:r>
      <w:r w:rsidR="00726B1D">
        <w:rPr>
          <w:b/>
          <w:sz w:val="28"/>
          <w:szCs w:val="28"/>
          <w:lang w:eastAsia="en-US"/>
        </w:rPr>
        <w:t xml:space="preserve">Thursday, October </w:t>
      </w:r>
      <w:r w:rsidR="008107D3">
        <w:rPr>
          <w:b/>
          <w:sz w:val="28"/>
          <w:szCs w:val="28"/>
          <w:lang w:eastAsia="en-US"/>
        </w:rPr>
        <w:t>12</w:t>
      </w:r>
      <w:r w:rsidR="00E7573C">
        <w:rPr>
          <w:b/>
          <w:sz w:val="28"/>
          <w:szCs w:val="28"/>
          <w:lang w:eastAsia="en-US"/>
        </w:rPr>
        <w:t>, 2023</w:t>
      </w:r>
    </w:p>
    <w:p w14:paraId="70D082FB" w14:textId="77777777" w:rsidR="00775DBB" w:rsidRDefault="00775DBB" w:rsidP="00775DBB">
      <w:pPr>
        <w:spacing w:after="0" w:line="475" w:lineRule="auto"/>
        <w:ind w:right="2241"/>
        <w:jc w:val="center"/>
        <w:rPr>
          <w:i/>
        </w:rPr>
      </w:pPr>
      <w:r>
        <w:rPr>
          <w:b/>
          <w:i/>
          <w:lang w:eastAsia="en-US"/>
        </w:rPr>
        <w:t xml:space="preserve">                                 </w:t>
      </w:r>
      <w:r w:rsidR="00E34FDA">
        <w:rPr>
          <w:rFonts w:ascii="Calibri" w:eastAsia="Calibri" w:hAnsi="Calibri" w:cs="Calibri"/>
          <w:b/>
          <w:i/>
          <w:sz w:val="28"/>
        </w:rPr>
        <w:t>Late Quotations</w:t>
      </w:r>
      <w:r>
        <w:rPr>
          <w:rFonts w:ascii="Calibri" w:eastAsia="Calibri" w:hAnsi="Calibri" w:cs="Calibri"/>
          <w:b/>
          <w:i/>
          <w:sz w:val="28"/>
        </w:rPr>
        <w:t xml:space="preserve"> will not be accepted.</w:t>
      </w:r>
    </w:p>
    <w:p w14:paraId="0A3DD717" w14:textId="45602457" w:rsidR="00775DBB" w:rsidRDefault="00775DBB" w:rsidP="00775DBB">
      <w:pPr>
        <w:spacing w:after="0" w:line="256" w:lineRule="auto"/>
        <w:ind w:left="741" w:firstLine="0"/>
        <w:jc w:val="left"/>
        <w:rPr>
          <w:i/>
          <w:sz w:val="28"/>
        </w:rPr>
      </w:pPr>
      <w:r>
        <w:rPr>
          <w:rFonts w:ascii="Calibri" w:eastAsia="Calibri" w:hAnsi="Calibri" w:cs="Calibri"/>
          <w:b/>
          <w:i/>
          <w:sz w:val="28"/>
        </w:rPr>
        <w:t xml:space="preserve">           </w:t>
      </w:r>
      <w:r w:rsidR="00E34FDA">
        <w:rPr>
          <w:rFonts w:ascii="Calibri" w:eastAsia="Calibri" w:hAnsi="Calibri" w:cs="Calibri"/>
          <w:b/>
          <w:i/>
          <w:sz w:val="28"/>
        </w:rPr>
        <w:t xml:space="preserve">  The lowest price or any Quotation</w:t>
      </w:r>
      <w:r>
        <w:rPr>
          <w:rFonts w:ascii="Calibri" w:eastAsia="Calibri" w:hAnsi="Calibri" w:cs="Calibri"/>
          <w:b/>
          <w:i/>
          <w:sz w:val="28"/>
        </w:rPr>
        <w:t xml:space="preserve"> </w:t>
      </w:r>
      <w:r w:rsidR="00726B1D">
        <w:rPr>
          <w:rFonts w:ascii="Calibri" w:eastAsia="Calibri" w:hAnsi="Calibri" w:cs="Calibri"/>
          <w:b/>
          <w:i/>
          <w:sz w:val="28"/>
        </w:rPr>
        <w:t xml:space="preserve">is </w:t>
      </w:r>
      <w:r>
        <w:rPr>
          <w:rFonts w:ascii="Calibri" w:eastAsia="Calibri" w:hAnsi="Calibri" w:cs="Calibri"/>
          <w:b/>
          <w:i/>
          <w:sz w:val="28"/>
        </w:rPr>
        <w:t>not necessarily accepted.</w:t>
      </w:r>
      <w:r>
        <w:rPr>
          <w:i/>
          <w:sz w:val="28"/>
        </w:rPr>
        <w:t xml:space="preserve"> </w:t>
      </w:r>
    </w:p>
    <w:p w14:paraId="0171433C" w14:textId="77777777" w:rsidR="00775DBB" w:rsidRDefault="00775DBB" w:rsidP="00775DBB">
      <w:pPr>
        <w:spacing w:after="0" w:line="256" w:lineRule="auto"/>
        <w:ind w:left="741" w:firstLine="0"/>
        <w:jc w:val="left"/>
        <w:rPr>
          <w:i/>
          <w:sz w:val="28"/>
        </w:rPr>
      </w:pPr>
    </w:p>
    <w:p w14:paraId="712CF8E9" w14:textId="77777777" w:rsidR="005435AE" w:rsidRDefault="005435AE" w:rsidP="00775DBB">
      <w:pPr>
        <w:spacing w:after="0" w:line="256" w:lineRule="auto"/>
        <w:ind w:left="741" w:firstLine="0"/>
        <w:jc w:val="left"/>
        <w:rPr>
          <w:i/>
          <w:sz w:val="28"/>
        </w:rPr>
      </w:pPr>
    </w:p>
    <w:p w14:paraId="6555F19D" w14:textId="77777777" w:rsidR="00B00031" w:rsidRDefault="00DD3242">
      <w:pPr>
        <w:pStyle w:val="Heading1"/>
        <w:jc w:val="center"/>
      </w:pPr>
      <w:r>
        <w:lastRenderedPageBreak/>
        <w:t>SCHEDULE OF PRICING</w:t>
      </w:r>
      <w:r>
        <w:rPr>
          <w:b w:val="0"/>
          <w:i w:val="0"/>
          <w:sz w:val="24"/>
        </w:rPr>
        <w:t xml:space="preserve"> </w:t>
      </w:r>
    </w:p>
    <w:p w14:paraId="2D22F9DD" w14:textId="77777777" w:rsidR="00B00031" w:rsidRDefault="00037D6F" w:rsidP="00CD40A0">
      <w:pPr>
        <w:spacing w:after="0" w:line="259" w:lineRule="auto"/>
        <w:ind w:left="132" w:right="3"/>
        <w:jc w:val="center"/>
        <w:rPr>
          <w:b/>
          <w:i/>
        </w:rPr>
      </w:pPr>
      <w:r>
        <w:rPr>
          <w:b/>
          <w:i/>
        </w:rPr>
        <w:t>QUOTATION FOR GRASS CUTTING</w:t>
      </w:r>
      <w:r w:rsidR="00591590">
        <w:rPr>
          <w:b/>
          <w:i/>
        </w:rPr>
        <w:t xml:space="preserve"> </w:t>
      </w:r>
      <w:r w:rsidR="00CD40A0">
        <w:rPr>
          <w:b/>
          <w:i/>
        </w:rPr>
        <w:t>AT THE WOLFE ISLAND FIRE</w:t>
      </w:r>
      <w:r w:rsidR="00775DBB">
        <w:rPr>
          <w:b/>
          <w:i/>
        </w:rPr>
        <w:t xml:space="preserve"> </w:t>
      </w:r>
      <w:r w:rsidR="00CD40A0">
        <w:rPr>
          <w:b/>
          <w:i/>
        </w:rPr>
        <w:t xml:space="preserve">AND RESCUE STATION AT 108 RD. 95 </w:t>
      </w:r>
      <w:r w:rsidR="00591590">
        <w:rPr>
          <w:b/>
          <w:i/>
        </w:rPr>
        <w:t>WOLFE ISLAND</w:t>
      </w:r>
    </w:p>
    <w:p w14:paraId="31D8675B" w14:textId="77777777" w:rsidR="00B00031" w:rsidRDefault="00DD3242" w:rsidP="00CD40A0">
      <w:pPr>
        <w:spacing w:after="0" w:line="240" w:lineRule="auto"/>
        <w:ind w:left="0" w:firstLine="0"/>
      </w:pPr>
      <w:r>
        <w:t xml:space="preserve">  </w:t>
      </w:r>
    </w:p>
    <w:p w14:paraId="5601E041" w14:textId="4BFD6855" w:rsidR="00B00031" w:rsidRDefault="001754C5" w:rsidP="00D84CC3">
      <w:pPr>
        <w:spacing w:after="0" w:line="240" w:lineRule="auto"/>
        <w:ind w:left="-6" w:hanging="11"/>
      </w:pPr>
      <w:r>
        <w:rPr>
          <w:b/>
        </w:rPr>
        <w:t xml:space="preserve">CLOSING DATE: </w:t>
      </w:r>
      <w:r w:rsidR="0082798C">
        <w:rPr>
          <w:b/>
        </w:rPr>
        <w:t xml:space="preserve"> 10:00</w:t>
      </w:r>
      <w:r w:rsidR="00DD3242">
        <w:rPr>
          <w:b/>
        </w:rPr>
        <w:t xml:space="preserve"> </w:t>
      </w:r>
      <w:r w:rsidR="00F36284">
        <w:rPr>
          <w:b/>
        </w:rPr>
        <w:t>a</w:t>
      </w:r>
      <w:r w:rsidR="003B1191">
        <w:rPr>
          <w:b/>
        </w:rPr>
        <w:t>m, lo</w:t>
      </w:r>
      <w:r w:rsidR="0082798C">
        <w:rPr>
          <w:b/>
        </w:rPr>
        <w:t xml:space="preserve">cal time, on </w:t>
      </w:r>
      <w:r w:rsidR="00726B1D">
        <w:rPr>
          <w:b/>
        </w:rPr>
        <w:t xml:space="preserve">Thursday, October </w:t>
      </w:r>
      <w:r w:rsidR="008107D3">
        <w:rPr>
          <w:b/>
        </w:rPr>
        <w:t>12</w:t>
      </w:r>
      <w:r w:rsidR="00726B1D">
        <w:rPr>
          <w:b/>
        </w:rPr>
        <w:t>, 2023</w:t>
      </w:r>
      <w:r w:rsidR="00DD3242">
        <w:rPr>
          <w:b/>
        </w:rPr>
        <w:t xml:space="preserve">. </w:t>
      </w:r>
    </w:p>
    <w:p w14:paraId="2105016C" w14:textId="77777777" w:rsidR="00B00031" w:rsidRDefault="00B00031">
      <w:pPr>
        <w:spacing w:after="0" w:line="259" w:lineRule="auto"/>
        <w:ind w:left="0" w:firstLine="0"/>
        <w:jc w:val="left"/>
      </w:pPr>
    </w:p>
    <w:p w14:paraId="58143D9C" w14:textId="77777777" w:rsidR="009E514F" w:rsidRDefault="00DD3242">
      <w:pPr>
        <w:spacing w:after="0" w:line="259" w:lineRule="auto"/>
        <w:ind w:left="-5"/>
        <w:jc w:val="left"/>
        <w:rPr>
          <w:sz w:val="22"/>
        </w:rPr>
      </w:pPr>
      <w:r>
        <w:rPr>
          <w:sz w:val="22"/>
        </w:rPr>
        <w:t>I/We the undersigned hereby a</w:t>
      </w:r>
      <w:r w:rsidR="00AC7B92">
        <w:rPr>
          <w:sz w:val="22"/>
        </w:rPr>
        <w:t>gree to provide the services</w:t>
      </w:r>
      <w:r>
        <w:rPr>
          <w:sz w:val="22"/>
        </w:rPr>
        <w:t xml:space="preserve"> at the pricing listed below:</w:t>
      </w:r>
    </w:p>
    <w:p w14:paraId="1B8C7E6A" w14:textId="77777777" w:rsidR="004664D0" w:rsidRDefault="004664D0">
      <w:pPr>
        <w:spacing w:after="0" w:line="259" w:lineRule="auto"/>
        <w:ind w:left="-5"/>
        <w:jc w:val="left"/>
        <w:rPr>
          <w:sz w:val="22"/>
        </w:rPr>
      </w:pPr>
    </w:p>
    <w:p w14:paraId="77DA5BD5" w14:textId="613895DB" w:rsidR="00D84CC3" w:rsidRDefault="0069284C" w:rsidP="00AC7B92">
      <w:pPr>
        <w:spacing w:after="0" w:line="259" w:lineRule="auto"/>
        <w:ind w:left="-15" w:firstLine="0"/>
        <w:jc w:val="left"/>
        <w:rPr>
          <w:sz w:val="22"/>
        </w:rPr>
      </w:pPr>
      <w:r>
        <w:rPr>
          <w:sz w:val="22"/>
        </w:rPr>
        <w:t>The proponent shall supply all equipment, supplies</w:t>
      </w:r>
      <w:r w:rsidR="00726B1D">
        <w:rPr>
          <w:sz w:val="22"/>
        </w:rPr>
        <w:t>,</w:t>
      </w:r>
      <w:r>
        <w:rPr>
          <w:sz w:val="22"/>
        </w:rPr>
        <w:t xml:space="preserve"> and </w:t>
      </w:r>
      <w:r w:rsidR="00726B1D">
        <w:rPr>
          <w:sz w:val="22"/>
        </w:rPr>
        <w:t>manpower</w:t>
      </w:r>
      <w:r w:rsidR="00AC7B92">
        <w:rPr>
          <w:sz w:val="22"/>
        </w:rPr>
        <w:t xml:space="preserve"> to carry out the work.</w:t>
      </w:r>
    </w:p>
    <w:p w14:paraId="0F01E47B" w14:textId="77777777" w:rsidR="0069284C" w:rsidRDefault="0069284C" w:rsidP="0069284C">
      <w:pPr>
        <w:spacing w:after="0" w:line="259" w:lineRule="auto"/>
        <w:ind w:left="-5"/>
        <w:jc w:val="left"/>
        <w:rPr>
          <w:sz w:val="22"/>
        </w:rPr>
      </w:pPr>
    </w:p>
    <w:p w14:paraId="56A6FDF3" w14:textId="0843F993" w:rsidR="00775DBB" w:rsidRPr="008675CB" w:rsidRDefault="00775DBB" w:rsidP="00775DBB">
      <w:pPr>
        <w:spacing w:after="0" w:line="259" w:lineRule="auto"/>
        <w:ind w:left="-15" w:firstLine="0"/>
        <w:jc w:val="left"/>
        <w:rPr>
          <w:b/>
          <w:sz w:val="22"/>
        </w:rPr>
      </w:pPr>
      <w:r w:rsidRPr="008675CB">
        <w:rPr>
          <w:b/>
          <w:sz w:val="22"/>
        </w:rPr>
        <w:t xml:space="preserve">Mowing shall only be carried out on a </w:t>
      </w:r>
      <w:r w:rsidR="00726B1D">
        <w:rPr>
          <w:b/>
          <w:sz w:val="22"/>
        </w:rPr>
        <w:t>weekly</w:t>
      </w:r>
      <w:r w:rsidRPr="008675CB">
        <w:rPr>
          <w:b/>
          <w:sz w:val="22"/>
        </w:rPr>
        <w:t xml:space="preserve"> basis as needed. No mowing will take place during dry conditions.</w:t>
      </w:r>
    </w:p>
    <w:p w14:paraId="5F69471D" w14:textId="77777777" w:rsidR="00775DBB" w:rsidRDefault="00775DBB" w:rsidP="00775DBB">
      <w:pPr>
        <w:spacing w:after="0" w:line="259" w:lineRule="auto"/>
        <w:ind w:left="0" w:firstLine="0"/>
        <w:jc w:val="left"/>
        <w:rPr>
          <w:sz w:val="22"/>
        </w:rPr>
      </w:pPr>
    </w:p>
    <w:p w14:paraId="64DA1CB1" w14:textId="77777777" w:rsidR="00775DBB" w:rsidRDefault="0069284C" w:rsidP="00775DBB">
      <w:pPr>
        <w:spacing w:after="0" w:line="259" w:lineRule="auto"/>
        <w:ind w:left="-5"/>
        <w:jc w:val="left"/>
        <w:rPr>
          <w:sz w:val="22"/>
        </w:rPr>
      </w:pPr>
      <w:r>
        <w:rPr>
          <w:sz w:val="22"/>
        </w:rPr>
        <w:t>Mowing and trimming including hand trimming shall be carried</w:t>
      </w:r>
      <w:r w:rsidR="00AC7B92">
        <w:rPr>
          <w:sz w:val="22"/>
        </w:rPr>
        <w:t xml:space="preserve"> out weekly at each site. The Municipality understands that there may be times due to extreme</w:t>
      </w:r>
      <w:r w:rsidR="007F72A4">
        <w:rPr>
          <w:sz w:val="22"/>
        </w:rPr>
        <w:t xml:space="preserve"> temperatures</w:t>
      </w:r>
      <w:r w:rsidR="00AC7B92">
        <w:rPr>
          <w:sz w:val="22"/>
        </w:rPr>
        <w:t xml:space="preserve"> or lack of rain that the sites may not require mowing.</w:t>
      </w:r>
      <w:r w:rsidR="00775DBB" w:rsidRPr="00775DBB">
        <w:rPr>
          <w:sz w:val="22"/>
        </w:rPr>
        <w:t xml:space="preserve"> </w:t>
      </w:r>
      <w:r w:rsidR="00775DBB">
        <w:rPr>
          <w:sz w:val="22"/>
        </w:rPr>
        <w:t>The Contractor agrees that the Township will not be billed for work not completed.</w:t>
      </w:r>
      <w:r w:rsidR="00775DBB" w:rsidRPr="00775DBB">
        <w:rPr>
          <w:sz w:val="22"/>
        </w:rPr>
        <w:t xml:space="preserve"> </w:t>
      </w:r>
    </w:p>
    <w:p w14:paraId="1E8BA77E" w14:textId="77777777" w:rsidR="00E22151" w:rsidRDefault="00E22151" w:rsidP="00775DBB">
      <w:pPr>
        <w:spacing w:after="0" w:line="259" w:lineRule="auto"/>
        <w:ind w:left="-5"/>
        <w:jc w:val="left"/>
        <w:rPr>
          <w:sz w:val="22"/>
        </w:rPr>
      </w:pPr>
    </w:p>
    <w:p w14:paraId="6EA5438B" w14:textId="13A10522" w:rsidR="00171CFF" w:rsidRDefault="00171CFF" w:rsidP="00775DBB">
      <w:pPr>
        <w:spacing w:after="0" w:line="259" w:lineRule="auto"/>
        <w:ind w:left="0" w:firstLine="0"/>
        <w:jc w:val="left"/>
        <w:rPr>
          <w:sz w:val="22"/>
        </w:rPr>
      </w:pPr>
      <w:r>
        <w:rPr>
          <w:sz w:val="22"/>
        </w:rPr>
        <w:t>The successful Proponent will be requ</w:t>
      </w:r>
      <w:r w:rsidR="00503177">
        <w:rPr>
          <w:sz w:val="22"/>
        </w:rPr>
        <w:t>ired to provide</w:t>
      </w:r>
      <w:r w:rsidR="00BB7CCB">
        <w:rPr>
          <w:sz w:val="22"/>
        </w:rPr>
        <w:t xml:space="preserve"> an itemized bill showing dates per cut. Proponents shall submit their bills </w:t>
      </w:r>
      <w:r w:rsidR="00726B1D">
        <w:rPr>
          <w:sz w:val="22"/>
        </w:rPr>
        <w:t>monthly</w:t>
      </w:r>
      <w:r w:rsidR="00BB7CCB">
        <w:rPr>
          <w:sz w:val="22"/>
        </w:rPr>
        <w:t>.</w:t>
      </w:r>
    </w:p>
    <w:p w14:paraId="551D233B" w14:textId="77777777" w:rsidR="001754C5" w:rsidRDefault="001754C5" w:rsidP="001754C5">
      <w:pPr>
        <w:spacing w:after="0" w:line="259" w:lineRule="auto"/>
        <w:ind w:left="0" w:firstLine="0"/>
        <w:jc w:val="left"/>
        <w:rPr>
          <w:b/>
        </w:rPr>
      </w:pPr>
    </w:p>
    <w:p w14:paraId="59DD7276" w14:textId="77777777" w:rsidR="005B4976" w:rsidRDefault="005B4976" w:rsidP="00775DBB">
      <w:pPr>
        <w:spacing w:after="0" w:line="259" w:lineRule="auto"/>
        <w:ind w:left="0" w:firstLine="0"/>
        <w:jc w:val="left"/>
        <w:rPr>
          <w:b/>
        </w:rPr>
      </w:pPr>
      <w:r w:rsidRPr="005B4976">
        <w:rPr>
          <w:b/>
        </w:rPr>
        <w:t>Wolfe Island Fire &amp; Paramedic Station</w:t>
      </w:r>
    </w:p>
    <w:p w14:paraId="1F7D0584" w14:textId="77777777" w:rsidR="009C6EE7" w:rsidRDefault="009C6EE7" w:rsidP="00CD40A0">
      <w:pPr>
        <w:spacing w:after="0" w:line="240" w:lineRule="auto"/>
        <w:ind w:left="-6" w:hanging="11"/>
        <w:jc w:val="left"/>
        <w:rPr>
          <w:sz w:val="22"/>
        </w:rPr>
      </w:pPr>
      <w:r w:rsidRPr="009C6EE7">
        <w:rPr>
          <w:sz w:val="22"/>
        </w:rPr>
        <w:t>Prices below shall be bid per weekly cut.</w:t>
      </w:r>
    </w:p>
    <w:p w14:paraId="1A495AF8" w14:textId="77777777" w:rsidR="009C6EE7" w:rsidRDefault="009C6EE7" w:rsidP="009C6EE7">
      <w:pPr>
        <w:spacing w:after="0" w:line="259" w:lineRule="auto"/>
        <w:ind w:left="-5"/>
        <w:jc w:val="left"/>
        <w:rPr>
          <w:sz w:val="22"/>
        </w:rPr>
      </w:pPr>
    </w:p>
    <w:tbl>
      <w:tblPr>
        <w:tblStyle w:val="TableGrid0"/>
        <w:tblW w:w="0" w:type="auto"/>
        <w:tblInd w:w="-5" w:type="dxa"/>
        <w:tblLook w:val="04A0" w:firstRow="1" w:lastRow="0" w:firstColumn="1" w:lastColumn="0" w:noHBand="0" w:noVBand="1"/>
      </w:tblPr>
      <w:tblGrid>
        <w:gridCol w:w="709"/>
        <w:gridCol w:w="6237"/>
        <w:gridCol w:w="2378"/>
      </w:tblGrid>
      <w:tr w:rsidR="00D11F89" w:rsidRPr="009C6EE7" w14:paraId="2E8F2C17" w14:textId="77777777" w:rsidTr="00117B11">
        <w:trPr>
          <w:trHeight w:val="453"/>
        </w:trPr>
        <w:tc>
          <w:tcPr>
            <w:tcW w:w="709" w:type="dxa"/>
            <w:vAlign w:val="center"/>
          </w:tcPr>
          <w:p w14:paraId="0B33908C" w14:textId="77777777" w:rsidR="00D11F89" w:rsidRDefault="00D11F89" w:rsidP="00117B11">
            <w:pPr>
              <w:spacing w:after="0" w:line="259" w:lineRule="auto"/>
              <w:ind w:left="0" w:firstLine="0"/>
              <w:jc w:val="center"/>
              <w:rPr>
                <w:sz w:val="22"/>
              </w:rPr>
            </w:pPr>
            <w:r>
              <w:rPr>
                <w:sz w:val="22"/>
              </w:rPr>
              <w:t>A</w:t>
            </w:r>
          </w:p>
        </w:tc>
        <w:tc>
          <w:tcPr>
            <w:tcW w:w="6237" w:type="dxa"/>
            <w:vAlign w:val="center"/>
          </w:tcPr>
          <w:p w14:paraId="543D0407" w14:textId="77777777" w:rsidR="00D11F89" w:rsidRPr="009C6EE7" w:rsidRDefault="00F65867" w:rsidP="00117B11">
            <w:pPr>
              <w:spacing w:after="0" w:line="259" w:lineRule="auto"/>
              <w:ind w:left="0" w:firstLine="0"/>
              <w:rPr>
                <w:sz w:val="22"/>
              </w:rPr>
            </w:pPr>
            <w:r>
              <w:rPr>
                <w:sz w:val="22"/>
              </w:rPr>
              <w:t xml:space="preserve">Site, Wolfe Island </w:t>
            </w:r>
            <w:r w:rsidR="00D11F89" w:rsidRPr="00A32A7B">
              <w:rPr>
                <w:sz w:val="22"/>
              </w:rPr>
              <w:t>Fire Hal</w:t>
            </w:r>
            <w:r w:rsidR="00D11F89">
              <w:rPr>
                <w:sz w:val="22"/>
              </w:rPr>
              <w:t>l &amp; Paramedic Station at Rd. 95</w:t>
            </w:r>
          </w:p>
        </w:tc>
        <w:tc>
          <w:tcPr>
            <w:tcW w:w="2378" w:type="dxa"/>
            <w:vAlign w:val="center"/>
          </w:tcPr>
          <w:p w14:paraId="43D07116" w14:textId="77777777" w:rsidR="00D11F89" w:rsidRPr="009C6EE7" w:rsidRDefault="00D11F89" w:rsidP="00117B11">
            <w:pPr>
              <w:spacing w:after="0" w:line="259" w:lineRule="auto"/>
              <w:ind w:left="0" w:firstLine="0"/>
              <w:jc w:val="left"/>
              <w:rPr>
                <w:sz w:val="22"/>
              </w:rPr>
            </w:pPr>
            <w:r>
              <w:rPr>
                <w:sz w:val="22"/>
              </w:rPr>
              <w:t xml:space="preserve"> $</w:t>
            </w:r>
          </w:p>
        </w:tc>
      </w:tr>
      <w:tr w:rsidR="00D11F89" w:rsidRPr="009C6EE7" w14:paraId="2944CA89" w14:textId="77777777" w:rsidTr="00117B11">
        <w:trPr>
          <w:trHeight w:val="416"/>
        </w:trPr>
        <w:tc>
          <w:tcPr>
            <w:tcW w:w="709" w:type="dxa"/>
            <w:vAlign w:val="center"/>
          </w:tcPr>
          <w:p w14:paraId="459B32B1" w14:textId="77777777" w:rsidR="00D11F89" w:rsidRDefault="00D11F89" w:rsidP="00117B11">
            <w:pPr>
              <w:spacing w:after="0" w:line="259" w:lineRule="auto"/>
              <w:ind w:left="0" w:firstLine="0"/>
              <w:jc w:val="center"/>
            </w:pPr>
            <w:r>
              <w:t>B</w:t>
            </w:r>
          </w:p>
        </w:tc>
        <w:tc>
          <w:tcPr>
            <w:tcW w:w="6237" w:type="dxa"/>
            <w:vAlign w:val="center"/>
          </w:tcPr>
          <w:p w14:paraId="6DF47CF3" w14:textId="77777777" w:rsidR="00D11F89" w:rsidRPr="009C6EE7" w:rsidRDefault="00D11F89" w:rsidP="00117B11">
            <w:pPr>
              <w:spacing w:after="0" w:line="259" w:lineRule="auto"/>
              <w:ind w:left="0" w:firstLine="0"/>
              <w:jc w:val="left"/>
            </w:pPr>
            <w:r>
              <w:t xml:space="preserve">13% </w:t>
            </w:r>
            <w:r w:rsidRPr="009C6EE7">
              <w:t>H.S.T</w:t>
            </w:r>
          </w:p>
        </w:tc>
        <w:tc>
          <w:tcPr>
            <w:tcW w:w="2378" w:type="dxa"/>
            <w:vAlign w:val="center"/>
          </w:tcPr>
          <w:p w14:paraId="576A6F83" w14:textId="77777777" w:rsidR="00D11F89" w:rsidRPr="009C6EE7" w:rsidRDefault="00D11F89" w:rsidP="00117B11">
            <w:pPr>
              <w:spacing w:after="0" w:line="259" w:lineRule="auto"/>
              <w:ind w:left="0" w:firstLine="0"/>
              <w:jc w:val="left"/>
            </w:pPr>
            <w:r w:rsidRPr="009C6EE7">
              <w:t xml:space="preserve"> $</w:t>
            </w:r>
          </w:p>
        </w:tc>
      </w:tr>
      <w:tr w:rsidR="00D11F89" w:rsidRPr="009C6EE7" w14:paraId="7CA35950" w14:textId="77777777" w:rsidTr="00117B11">
        <w:trPr>
          <w:trHeight w:val="422"/>
        </w:trPr>
        <w:tc>
          <w:tcPr>
            <w:tcW w:w="709" w:type="dxa"/>
            <w:vAlign w:val="center"/>
          </w:tcPr>
          <w:p w14:paraId="4F1AAA5B" w14:textId="77777777" w:rsidR="00D11F89" w:rsidRPr="009C6EE7" w:rsidRDefault="00D11F89" w:rsidP="00117B11">
            <w:pPr>
              <w:spacing w:after="0" w:line="259" w:lineRule="auto"/>
              <w:ind w:left="0" w:firstLine="0"/>
              <w:jc w:val="center"/>
            </w:pPr>
            <w:r>
              <w:t>C</w:t>
            </w:r>
          </w:p>
        </w:tc>
        <w:tc>
          <w:tcPr>
            <w:tcW w:w="6237" w:type="dxa"/>
            <w:vAlign w:val="center"/>
          </w:tcPr>
          <w:p w14:paraId="4D0654ED" w14:textId="77777777" w:rsidR="00D11F89" w:rsidRPr="009C6EE7" w:rsidRDefault="00D11F89" w:rsidP="00117B11">
            <w:pPr>
              <w:spacing w:after="0" w:line="259" w:lineRule="auto"/>
              <w:ind w:left="0" w:firstLine="0"/>
              <w:jc w:val="left"/>
            </w:pPr>
            <w:r w:rsidRPr="009C6EE7">
              <w:t>Total per cut</w:t>
            </w:r>
          </w:p>
        </w:tc>
        <w:tc>
          <w:tcPr>
            <w:tcW w:w="2378" w:type="dxa"/>
            <w:vAlign w:val="center"/>
          </w:tcPr>
          <w:p w14:paraId="06F4E935" w14:textId="77777777" w:rsidR="00D11F89" w:rsidRPr="009C6EE7" w:rsidRDefault="00D11F89" w:rsidP="00117B11">
            <w:pPr>
              <w:spacing w:after="0" w:line="259" w:lineRule="auto"/>
              <w:ind w:left="0" w:firstLine="0"/>
              <w:jc w:val="left"/>
            </w:pPr>
            <w:r w:rsidRPr="009C6EE7">
              <w:t xml:space="preserve"> $</w:t>
            </w:r>
          </w:p>
        </w:tc>
      </w:tr>
    </w:tbl>
    <w:p w14:paraId="21A641B5" w14:textId="77777777" w:rsidR="001754C5" w:rsidRDefault="001754C5" w:rsidP="001754C5">
      <w:pPr>
        <w:spacing w:after="0" w:line="259" w:lineRule="auto"/>
        <w:ind w:left="0" w:firstLine="0"/>
        <w:jc w:val="left"/>
      </w:pPr>
    </w:p>
    <w:p w14:paraId="0233891C" w14:textId="77777777" w:rsidR="00D84CC3" w:rsidRDefault="00D84CC3" w:rsidP="00CD40A0">
      <w:pPr>
        <w:tabs>
          <w:tab w:val="center" w:pos="1440"/>
          <w:tab w:val="center" w:pos="2160"/>
          <w:tab w:val="center" w:pos="2880"/>
          <w:tab w:val="center" w:pos="3600"/>
          <w:tab w:val="center" w:pos="4320"/>
          <w:tab w:val="center" w:pos="5512"/>
        </w:tabs>
        <w:spacing w:after="0" w:line="240" w:lineRule="auto"/>
        <w:ind w:left="0" w:firstLine="0"/>
        <w:jc w:val="left"/>
        <w:rPr>
          <w:sz w:val="22"/>
        </w:rPr>
      </w:pPr>
      <w:r>
        <w:rPr>
          <w:sz w:val="22"/>
        </w:rPr>
        <w:t xml:space="preserve">Company </w:t>
      </w:r>
      <w:r w:rsidR="000F7569">
        <w:rPr>
          <w:sz w:val="22"/>
        </w:rPr>
        <w:t>Name</w:t>
      </w:r>
    </w:p>
    <w:p w14:paraId="0E1FAE2C" w14:textId="77777777" w:rsidR="000F7569" w:rsidRPr="000F7569" w:rsidRDefault="000F7569" w:rsidP="000F7569">
      <w:pPr>
        <w:spacing w:after="0" w:line="259" w:lineRule="auto"/>
        <w:ind w:left="0" w:firstLine="0"/>
        <w:jc w:val="left"/>
      </w:pPr>
    </w:p>
    <w:p w14:paraId="70698DE6" w14:textId="77777777" w:rsidR="000F7569" w:rsidRDefault="000F7569" w:rsidP="00D84CC3">
      <w:pPr>
        <w:tabs>
          <w:tab w:val="center" w:pos="4320"/>
          <w:tab w:val="center" w:pos="6860"/>
        </w:tabs>
        <w:spacing w:after="0" w:line="259" w:lineRule="auto"/>
        <w:ind w:left="-15" w:firstLine="0"/>
        <w:jc w:val="left"/>
        <w:rPr>
          <w:sz w:val="22"/>
        </w:rPr>
      </w:pPr>
      <w:r>
        <w:rPr>
          <w:sz w:val="22"/>
        </w:rPr>
        <w:t>_____________________________________________________________________</w:t>
      </w:r>
    </w:p>
    <w:p w14:paraId="1C759F14" w14:textId="77777777" w:rsidR="00D84CC3" w:rsidRDefault="00D84CC3" w:rsidP="00D84CC3">
      <w:pPr>
        <w:tabs>
          <w:tab w:val="center" w:pos="4320"/>
          <w:tab w:val="center" w:pos="6860"/>
        </w:tabs>
        <w:spacing w:after="0" w:line="259" w:lineRule="auto"/>
        <w:ind w:left="-15" w:firstLine="0"/>
        <w:jc w:val="left"/>
        <w:rPr>
          <w:sz w:val="22"/>
        </w:rPr>
      </w:pPr>
      <w:r>
        <w:rPr>
          <w:sz w:val="22"/>
        </w:rPr>
        <w:t xml:space="preserve">Address </w:t>
      </w:r>
      <w:r>
        <w:rPr>
          <w:i/>
          <w:sz w:val="22"/>
        </w:rPr>
        <w:t>(Please include postal code)</w:t>
      </w:r>
      <w:r>
        <w:rPr>
          <w:sz w:val="22"/>
        </w:rPr>
        <w:t xml:space="preserve"> </w:t>
      </w:r>
    </w:p>
    <w:p w14:paraId="676472BE" w14:textId="77777777" w:rsidR="000F7569" w:rsidRDefault="000F7569" w:rsidP="00D84CC3">
      <w:pPr>
        <w:tabs>
          <w:tab w:val="center" w:pos="4320"/>
          <w:tab w:val="center" w:pos="6860"/>
        </w:tabs>
        <w:spacing w:after="0" w:line="259" w:lineRule="auto"/>
        <w:ind w:left="-15" w:firstLine="0"/>
        <w:jc w:val="left"/>
        <w:rPr>
          <w:sz w:val="22"/>
        </w:rPr>
      </w:pPr>
    </w:p>
    <w:p w14:paraId="1392D0DF" w14:textId="77777777" w:rsidR="000F7569" w:rsidRPr="000F7569" w:rsidRDefault="000F7569" w:rsidP="000F7569">
      <w:pPr>
        <w:spacing w:after="0" w:line="259" w:lineRule="auto"/>
        <w:ind w:left="-5"/>
        <w:jc w:val="left"/>
        <w:rPr>
          <w:sz w:val="22"/>
          <w:u w:val="single" w:color="000000"/>
        </w:rPr>
      </w:pPr>
      <w:r>
        <w:rPr>
          <w:sz w:val="22"/>
        </w:rPr>
        <w:t>_______________________________________________</w:t>
      </w:r>
      <w:r>
        <w:rPr>
          <w:sz w:val="22"/>
          <w:u w:val="single" w:color="000000"/>
        </w:rPr>
        <w:t xml:space="preserve">  </w:t>
      </w:r>
      <w:r>
        <w:rPr>
          <w:sz w:val="22"/>
        </w:rPr>
        <w:t xml:space="preserve"> </w:t>
      </w:r>
    </w:p>
    <w:p w14:paraId="0263B96E" w14:textId="77777777" w:rsidR="000F7569" w:rsidRDefault="000F7569" w:rsidP="000F7569">
      <w:pPr>
        <w:tabs>
          <w:tab w:val="center" w:pos="4320"/>
          <w:tab w:val="center" w:pos="6860"/>
        </w:tabs>
        <w:spacing w:after="0" w:line="259" w:lineRule="auto"/>
        <w:ind w:left="-15" w:firstLine="0"/>
        <w:jc w:val="left"/>
        <w:rPr>
          <w:sz w:val="22"/>
        </w:rPr>
      </w:pPr>
      <w:r>
        <w:rPr>
          <w:sz w:val="22"/>
        </w:rPr>
        <w:t xml:space="preserve">Name &amp; Position (Please print clearly.) </w:t>
      </w:r>
    </w:p>
    <w:p w14:paraId="46CD7033" w14:textId="77777777" w:rsidR="000F7569" w:rsidRDefault="000F7569" w:rsidP="000F7569">
      <w:pPr>
        <w:tabs>
          <w:tab w:val="center" w:pos="4320"/>
          <w:tab w:val="center" w:pos="6860"/>
        </w:tabs>
        <w:spacing w:after="0" w:line="259" w:lineRule="auto"/>
        <w:ind w:left="-15" w:firstLine="0"/>
        <w:jc w:val="left"/>
        <w:rPr>
          <w:sz w:val="22"/>
        </w:rPr>
      </w:pPr>
    </w:p>
    <w:p w14:paraId="52563A0F" w14:textId="77777777" w:rsidR="000F7569" w:rsidRDefault="000F7569" w:rsidP="000F7569">
      <w:pPr>
        <w:tabs>
          <w:tab w:val="center" w:pos="4320"/>
          <w:tab w:val="center" w:pos="6860"/>
        </w:tabs>
        <w:spacing w:after="0" w:line="259" w:lineRule="auto"/>
        <w:ind w:left="-15" w:firstLine="0"/>
        <w:jc w:val="left"/>
        <w:rPr>
          <w:sz w:val="22"/>
        </w:rPr>
      </w:pPr>
      <w:r>
        <w:rPr>
          <w:sz w:val="22"/>
        </w:rPr>
        <w:t>_______________________________________________</w:t>
      </w:r>
    </w:p>
    <w:p w14:paraId="50FE20A6" w14:textId="77777777" w:rsidR="00D84CC3" w:rsidRDefault="000F7569" w:rsidP="000F7569">
      <w:pPr>
        <w:tabs>
          <w:tab w:val="center" w:pos="4320"/>
          <w:tab w:val="center" w:pos="6860"/>
        </w:tabs>
        <w:spacing w:after="0" w:line="259" w:lineRule="auto"/>
        <w:ind w:left="-15" w:firstLine="0"/>
        <w:jc w:val="left"/>
      </w:pPr>
      <w:r>
        <w:rPr>
          <w:sz w:val="22"/>
        </w:rPr>
        <w:t xml:space="preserve">Signature </w:t>
      </w:r>
      <w:r>
        <w:rPr>
          <w:sz w:val="22"/>
        </w:rPr>
        <w:tab/>
      </w:r>
    </w:p>
    <w:p w14:paraId="403759EB" w14:textId="77777777" w:rsidR="00D84CC3" w:rsidRDefault="00D84CC3" w:rsidP="00D84CC3">
      <w:pPr>
        <w:spacing w:after="0" w:line="259" w:lineRule="auto"/>
        <w:ind w:left="0" w:firstLine="0"/>
        <w:jc w:val="left"/>
      </w:pPr>
      <w:r>
        <w:rPr>
          <w:sz w:val="22"/>
        </w:rPr>
        <w:t xml:space="preserve"> </w:t>
      </w:r>
    </w:p>
    <w:p w14:paraId="26816F81" w14:textId="77777777" w:rsidR="00D84CC3" w:rsidRDefault="00D84CC3" w:rsidP="00D84CC3">
      <w:pPr>
        <w:tabs>
          <w:tab w:val="center" w:pos="7493"/>
        </w:tabs>
        <w:spacing w:after="0" w:line="259" w:lineRule="auto"/>
        <w:ind w:left="-15" w:firstLine="0"/>
        <w:jc w:val="left"/>
      </w:pPr>
      <w:r>
        <w:rPr>
          <w:sz w:val="22"/>
        </w:rPr>
        <w:t xml:space="preserve">____________________     ________________________   _________________________ </w:t>
      </w:r>
    </w:p>
    <w:p w14:paraId="4E9F6741" w14:textId="77777777" w:rsidR="00C25D1A" w:rsidRDefault="00D84CC3" w:rsidP="000F7569">
      <w:pPr>
        <w:tabs>
          <w:tab w:val="center" w:pos="1440"/>
          <w:tab w:val="center" w:pos="2160"/>
          <w:tab w:val="center" w:pos="3265"/>
          <w:tab w:val="center" w:pos="4320"/>
          <w:tab w:val="center" w:pos="5784"/>
          <w:tab w:val="center" w:pos="7200"/>
          <w:tab w:val="center" w:pos="7920"/>
          <w:tab w:val="center" w:pos="8640"/>
        </w:tabs>
        <w:spacing w:after="0" w:line="240" w:lineRule="auto"/>
        <w:ind w:left="-17" w:firstLine="0"/>
        <w:jc w:val="left"/>
        <w:rPr>
          <w:sz w:val="22"/>
        </w:rPr>
      </w:pPr>
      <w:r>
        <w:rPr>
          <w:sz w:val="22"/>
        </w:rPr>
        <w:t xml:space="preserve">Phone No. </w:t>
      </w:r>
      <w:r>
        <w:rPr>
          <w:sz w:val="22"/>
        </w:rPr>
        <w:tab/>
        <w:t xml:space="preserve"> </w:t>
      </w:r>
      <w:r>
        <w:rPr>
          <w:sz w:val="22"/>
        </w:rPr>
        <w:tab/>
        <w:t xml:space="preserve"> </w:t>
      </w:r>
      <w:r>
        <w:rPr>
          <w:sz w:val="22"/>
        </w:rPr>
        <w:tab/>
      </w:r>
      <w:r w:rsidR="000F7569">
        <w:rPr>
          <w:sz w:val="22"/>
        </w:rPr>
        <w:t xml:space="preserve">Fax No. </w:t>
      </w:r>
      <w:r w:rsidR="000F7569">
        <w:rPr>
          <w:sz w:val="22"/>
        </w:rPr>
        <w:tab/>
        <w:t xml:space="preserve"> </w:t>
      </w:r>
      <w:r w:rsidR="000F7569">
        <w:rPr>
          <w:sz w:val="22"/>
        </w:rPr>
        <w:tab/>
        <w:t xml:space="preserve">               Email:</w:t>
      </w:r>
    </w:p>
    <w:p w14:paraId="5448F5B7" w14:textId="77777777" w:rsidR="00D84CC3" w:rsidRPr="00C25D1A" w:rsidRDefault="00D84CC3" w:rsidP="00A3253E">
      <w:pPr>
        <w:ind w:left="0" w:firstLine="0"/>
        <w:rPr>
          <w:sz w:val="22"/>
        </w:rPr>
        <w:sectPr w:rsidR="00D84CC3" w:rsidRPr="00C25D1A" w:rsidSect="00775DBB">
          <w:headerReference w:type="even" r:id="rId9"/>
          <w:headerReference w:type="default" r:id="rId10"/>
          <w:footerReference w:type="even" r:id="rId11"/>
          <w:footerReference w:type="default" r:id="rId12"/>
          <w:headerReference w:type="first" r:id="rId13"/>
          <w:footerReference w:type="first" r:id="rId14"/>
          <w:pgSz w:w="12240" w:h="15840"/>
          <w:pgMar w:top="1069" w:right="1471" w:bottom="1382" w:left="1440" w:header="454" w:footer="567" w:gutter="0"/>
          <w:pgBorders w:display="firstPage" w:offsetFrom="page">
            <w:top w:val="single" w:sz="4" w:space="24" w:color="323E4F" w:themeColor="text2" w:themeShade="BF"/>
            <w:left w:val="single" w:sz="4" w:space="24" w:color="323E4F" w:themeColor="text2" w:themeShade="BF"/>
            <w:bottom w:val="single" w:sz="4" w:space="24" w:color="323E4F" w:themeColor="text2" w:themeShade="BF"/>
            <w:right w:val="single" w:sz="4" w:space="24" w:color="323E4F" w:themeColor="text2" w:themeShade="BF"/>
          </w:pgBorders>
          <w:cols w:space="720"/>
          <w:titlePg/>
          <w:docGrid w:linePitch="326"/>
        </w:sectPr>
      </w:pPr>
    </w:p>
    <w:p w14:paraId="0E0743CD" w14:textId="77777777" w:rsidR="00B00031" w:rsidRDefault="00775DBB">
      <w:pPr>
        <w:pStyle w:val="Heading2"/>
        <w:tabs>
          <w:tab w:val="center" w:pos="2892"/>
          <w:tab w:val="center" w:pos="5760"/>
        </w:tabs>
        <w:ind w:left="0" w:firstLine="0"/>
      </w:pPr>
      <w:r>
        <w:rPr>
          <w:u w:val="none"/>
        </w:rPr>
        <w:lastRenderedPageBreak/>
        <w:tab/>
      </w:r>
      <w:r w:rsidR="00DD3242">
        <w:t>Information and General Specification</w:t>
      </w:r>
      <w:r w:rsidR="00DD3242">
        <w:rPr>
          <w:b w:val="0"/>
          <w:u w:val="none"/>
        </w:rPr>
        <w:t xml:space="preserve"> </w:t>
      </w:r>
      <w:r w:rsidR="00DD3242">
        <w:rPr>
          <w:b w:val="0"/>
          <w:u w:val="none"/>
        </w:rPr>
        <w:tab/>
        <w:t xml:space="preserve">  </w:t>
      </w:r>
    </w:p>
    <w:p w14:paraId="47C0CC8A" w14:textId="77777777" w:rsidR="00B00031" w:rsidRDefault="00DD3242">
      <w:pPr>
        <w:spacing w:after="0" w:line="259" w:lineRule="auto"/>
        <w:ind w:left="720" w:firstLine="0"/>
        <w:jc w:val="left"/>
      </w:pPr>
      <w:r>
        <w:t xml:space="preserve"> </w:t>
      </w:r>
    </w:p>
    <w:p w14:paraId="4A73A565" w14:textId="2FC92F17" w:rsidR="0082798C" w:rsidRPr="00A56056" w:rsidRDefault="0082798C" w:rsidP="00320143">
      <w:pPr>
        <w:spacing w:line="240" w:lineRule="auto"/>
        <w:ind w:left="720" w:right="311" w:firstLine="0"/>
        <w:contextualSpacing/>
        <w:rPr>
          <w:rFonts w:eastAsia="Calibri"/>
        </w:rPr>
      </w:pPr>
      <w:r>
        <w:rPr>
          <w:rFonts w:eastAsia="Calibri"/>
        </w:rPr>
        <w:t>Sealed quotations</w:t>
      </w:r>
      <w:r w:rsidRPr="00A56056">
        <w:rPr>
          <w:rFonts w:eastAsia="Calibri"/>
        </w:rPr>
        <w:t xml:space="preserve"> will be received by email at </w:t>
      </w:r>
      <w:hyperlink r:id="rId15" w:history="1">
        <w:r w:rsidR="00726B1D" w:rsidRPr="002B1B7E">
          <w:rPr>
            <w:rStyle w:val="Hyperlink"/>
            <w:rFonts w:eastAsia="Calibri"/>
          </w:rPr>
          <w:t>vlatimer@frontenacislands.ca</w:t>
        </w:r>
      </w:hyperlink>
      <w:r w:rsidR="00726B1D">
        <w:rPr>
          <w:rFonts w:eastAsia="Calibri"/>
          <w:color w:val="0563C1" w:themeColor="hyperlink"/>
          <w:u w:val="single"/>
        </w:rPr>
        <w:t xml:space="preserve"> </w:t>
      </w:r>
      <w:r w:rsidRPr="00A56056">
        <w:rPr>
          <w:rFonts w:eastAsia="Calibri"/>
        </w:rPr>
        <w:t xml:space="preserve"> electronically in PDF format by the Townships </w:t>
      </w:r>
      <w:r w:rsidR="00320143">
        <w:rPr>
          <w:rFonts w:eastAsia="Calibri"/>
        </w:rPr>
        <w:t>Clerk</w:t>
      </w:r>
      <w:r w:rsidRPr="00A56056">
        <w:rPr>
          <w:rFonts w:eastAsia="Calibri"/>
        </w:rPr>
        <w:t xml:space="preserve"> until </w:t>
      </w:r>
      <w:r>
        <w:rPr>
          <w:rFonts w:eastAsia="Calibri"/>
          <w:b/>
        </w:rPr>
        <w:t>10:00 am</w:t>
      </w:r>
      <w:r w:rsidRPr="00A56056">
        <w:rPr>
          <w:rFonts w:eastAsia="Calibri"/>
          <w:b/>
          <w:i/>
        </w:rPr>
        <w:t>, local t</w:t>
      </w:r>
      <w:r>
        <w:rPr>
          <w:rFonts w:eastAsia="Calibri"/>
          <w:b/>
          <w:i/>
        </w:rPr>
        <w:t xml:space="preserve">ime, on </w:t>
      </w:r>
      <w:r w:rsidR="00726B1D">
        <w:rPr>
          <w:rFonts w:eastAsia="Calibri"/>
          <w:b/>
          <w:i/>
        </w:rPr>
        <w:t xml:space="preserve">Thursday, October </w:t>
      </w:r>
      <w:r w:rsidR="008107D3">
        <w:rPr>
          <w:rFonts w:eastAsia="Calibri"/>
          <w:b/>
          <w:i/>
        </w:rPr>
        <w:t>12</w:t>
      </w:r>
      <w:r w:rsidR="00726B1D" w:rsidRPr="00726B1D">
        <w:rPr>
          <w:rFonts w:eastAsia="Calibri"/>
          <w:b/>
          <w:i/>
          <w:vertAlign w:val="superscript"/>
        </w:rPr>
        <w:t>th</w:t>
      </w:r>
      <w:r w:rsidR="00726B1D">
        <w:rPr>
          <w:rFonts w:eastAsia="Calibri"/>
          <w:b/>
          <w:i/>
        </w:rPr>
        <w:t>, 2023</w:t>
      </w:r>
      <w:r>
        <w:rPr>
          <w:rFonts w:eastAsia="Calibri"/>
        </w:rPr>
        <w:t>. Quotations</w:t>
      </w:r>
      <w:r w:rsidRPr="00A56056">
        <w:rPr>
          <w:rFonts w:eastAsia="Calibri"/>
        </w:rPr>
        <w:t xml:space="preserve"> shall be printed out and placed in a sealed envelope by the </w:t>
      </w:r>
      <w:r w:rsidR="00726B1D">
        <w:rPr>
          <w:rFonts w:eastAsia="Calibri"/>
        </w:rPr>
        <w:t>Clerk</w:t>
      </w:r>
      <w:r w:rsidRPr="00A56056">
        <w:rPr>
          <w:rFonts w:eastAsia="Calibri"/>
        </w:rPr>
        <w:t xml:space="preserve">. Emails shall include the following in the Subject line “Bid </w:t>
      </w:r>
      <w:r>
        <w:rPr>
          <w:rFonts w:eastAsia="Calibri"/>
        </w:rPr>
        <w:t>No. WFR-202</w:t>
      </w:r>
      <w:r w:rsidR="00726B1D">
        <w:rPr>
          <w:rFonts w:eastAsia="Calibri"/>
        </w:rPr>
        <w:t>3</w:t>
      </w:r>
      <w:r>
        <w:rPr>
          <w:rFonts w:eastAsia="Calibri"/>
        </w:rPr>
        <w:t>2-0</w:t>
      </w:r>
      <w:r w:rsidR="00726B1D">
        <w:rPr>
          <w:rFonts w:eastAsia="Calibri"/>
        </w:rPr>
        <w:t>2</w:t>
      </w:r>
      <w:r w:rsidRPr="00A56056">
        <w:rPr>
          <w:rFonts w:eastAsia="Calibri"/>
        </w:rPr>
        <w:t xml:space="preserve">, </w:t>
      </w:r>
      <w:r>
        <w:rPr>
          <w:rFonts w:eastAsia="Calibri"/>
        </w:rPr>
        <w:t>Wolfe Island Fire and Rescue Grass Cutting</w:t>
      </w:r>
      <w:r w:rsidRPr="00A56056">
        <w:rPr>
          <w:rFonts w:eastAsia="Calibri"/>
        </w:rPr>
        <w:t xml:space="preserve">. Bidders shall request a read receipt to ensure delivery and acceptance of the Bid. The Township </w:t>
      </w:r>
      <w:r w:rsidR="00726B1D">
        <w:rPr>
          <w:rFonts w:eastAsia="Calibri"/>
        </w:rPr>
        <w:t>Clerk and CAO</w:t>
      </w:r>
      <w:r>
        <w:rPr>
          <w:rFonts w:eastAsia="Calibri"/>
        </w:rPr>
        <w:t xml:space="preserve"> are </w:t>
      </w:r>
      <w:r w:rsidRPr="00A56056">
        <w:rPr>
          <w:rFonts w:eastAsia="Calibri"/>
        </w:rPr>
        <w:t xml:space="preserve">the only </w:t>
      </w:r>
      <w:r w:rsidR="00726B1D">
        <w:rPr>
          <w:rFonts w:eastAsia="Calibri"/>
        </w:rPr>
        <w:t>s</w:t>
      </w:r>
      <w:r w:rsidRPr="00A56056">
        <w:rPr>
          <w:rFonts w:eastAsia="Calibri"/>
        </w:rPr>
        <w:t>taff with access to the procurements email.</w:t>
      </w:r>
    </w:p>
    <w:p w14:paraId="519CF6AC" w14:textId="77777777" w:rsidR="0082798C" w:rsidRDefault="0082798C" w:rsidP="00320143">
      <w:pPr>
        <w:ind w:left="715" w:right="-110"/>
      </w:pPr>
    </w:p>
    <w:p w14:paraId="0DAFFC4E" w14:textId="77777777" w:rsidR="0082798C" w:rsidRDefault="0082798C" w:rsidP="00320143">
      <w:pPr>
        <w:spacing w:after="0" w:line="259" w:lineRule="auto"/>
        <w:ind w:left="720" w:right="886" w:firstLine="0"/>
        <w:contextualSpacing/>
        <w:rPr>
          <w:rFonts w:eastAsia="Calibri"/>
        </w:rPr>
      </w:pPr>
      <w:r w:rsidRPr="00A56056">
        <w:rPr>
          <w:rFonts w:eastAsia="Calibri"/>
        </w:rPr>
        <w:t xml:space="preserve">All addenda issued by the Township should be acknowledged on the Form of Tender above. </w:t>
      </w:r>
    </w:p>
    <w:p w14:paraId="336EEB51" w14:textId="77777777" w:rsidR="0082798C" w:rsidRPr="00A56056" w:rsidRDefault="0082798C" w:rsidP="0082798C">
      <w:pPr>
        <w:spacing w:after="0" w:line="259" w:lineRule="auto"/>
        <w:ind w:left="720" w:right="886" w:firstLine="0"/>
        <w:contextualSpacing/>
        <w:jc w:val="left"/>
        <w:rPr>
          <w:rFonts w:eastAsia="Calibri"/>
        </w:rPr>
      </w:pPr>
    </w:p>
    <w:p w14:paraId="414657FE" w14:textId="370B61FA" w:rsidR="0082798C" w:rsidRPr="00A56056" w:rsidRDefault="0082798C" w:rsidP="0082798C">
      <w:pPr>
        <w:ind w:left="644" w:right="311" w:firstLine="0"/>
        <w:contextualSpacing/>
        <w:rPr>
          <w:rFonts w:eastAsia="Calibri"/>
          <w:b/>
        </w:rPr>
      </w:pPr>
      <w:r>
        <w:rPr>
          <w:rFonts w:eastAsia="Calibri"/>
          <w:b/>
        </w:rPr>
        <w:t>Quotations</w:t>
      </w:r>
      <w:r w:rsidRPr="00A56056">
        <w:rPr>
          <w:rFonts w:eastAsia="Calibri"/>
          <w:b/>
        </w:rPr>
        <w:t xml:space="preserve"> will be opened </w:t>
      </w:r>
      <w:r w:rsidR="00E7573C">
        <w:rPr>
          <w:rFonts w:eastAsia="Calibri"/>
          <w:b/>
        </w:rPr>
        <w:t xml:space="preserve">Thursday, October </w:t>
      </w:r>
      <w:r w:rsidR="008107D3">
        <w:rPr>
          <w:rFonts w:eastAsia="Calibri"/>
          <w:b/>
        </w:rPr>
        <w:t>12</w:t>
      </w:r>
      <w:r w:rsidR="00E7573C">
        <w:rPr>
          <w:rFonts w:eastAsia="Calibri"/>
          <w:b/>
        </w:rPr>
        <w:t>, 2023, at 1 pm at the Howe Island Municipal Office. Bidders are welcome to attend the bid opening.</w:t>
      </w:r>
    </w:p>
    <w:p w14:paraId="42AA95BF" w14:textId="77777777" w:rsidR="00B00031" w:rsidRDefault="00B00031">
      <w:pPr>
        <w:spacing w:after="0" w:line="259" w:lineRule="auto"/>
        <w:ind w:left="720" w:firstLine="0"/>
        <w:jc w:val="left"/>
      </w:pPr>
    </w:p>
    <w:p w14:paraId="253F9E80" w14:textId="77777777" w:rsidR="00B00031" w:rsidRDefault="00037D6F">
      <w:pPr>
        <w:ind w:left="715"/>
      </w:pPr>
      <w:r>
        <w:t>Sealed quotation</w:t>
      </w:r>
      <w:r w:rsidR="00DD3242">
        <w:t xml:space="preserve"> envelope shall include the duly executed “Schedule of Unit Prices” and </w:t>
      </w:r>
      <w:r w:rsidR="005841B0">
        <w:t>any addenda issued by the Township</w:t>
      </w:r>
      <w:r w:rsidR="00DD3242">
        <w:t xml:space="preserve"> should be acknowledged below the Schedule of Unit Prices.   </w:t>
      </w:r>
    </w:p>
    <w:p w14:paraId="14B04D60" w14:textId="77777777" w:rsidR="00B00031" w:rsidRDefault="00DD3242" w:rsidP="0082798C">
      <w:pPr>
        <w:spacing w:after="0" w:line="259" w:lineRule="auto"/>
        <w:ind w:left="720" w:firstLine="0"/>
        <w:jc w:val="left"/>
      </w:pPr>
      <w:r>
        <w:t xml:space="preserve"> </w:t>
      </w:r>
    </w:p>
    <w:p w14:paraId="4A950A2E" w14:textId="77777777" w:rsidR="00B00031" w:rsidRDefault="00257BCF" w:rsidP="00320143">
      <w:pPr>
        <w:ind w:left="715"/>
      </w:pPr>
      <w:r>
        <w:t xml:space="preserve">Quotations </w:t>
      </w:r>
      <w:r w:rsidR="00472BCA">
        <w:t xml:space="preserve">must </w:t>
      </w:r>
      <w:r w:rsidR="001539A2">
        <w:t xml:space="preserve">be submitted on all </w:t>
      </w:r>
      <w:r w:rsidR="00171CFF">
        <w:t>q</w:t>
      </w:r>
      <w:r w:rsidR="00472BCA" w:rsidRPr="00472BCA">
        <w:t>uotation for</w:t>
      </w:r>
      <w:r>
        <w:t>ms supplied and be properly signed.</w:t>
      </w:r>
    </w:p>
    <w:p w14:paraId="52B46A4A" w14:textId="77777777" w:rsidR="00B00031" w:rsidRDefault="00DD3242" w:rsidP="00320143">
      <w:pPr>
        <w:spacing w:after="0" w:line="259" w:lineRule="auto"/>
        <w:ind w:left="720" w:firstLine="0"/>
      </w:pPr>
      <w:r>
        <w:t xml:space="preserve"> </w:t>
      </w:r>
    </w:p>
    <w:p w14:paraId="6E5E8214" w14:textId="5C68CCA7" w:rsidR="00B00031" w:rsidRDefault="00257BCF" w:rsidP="00320143">
      <w:pPr>
        <w:ind w:left="715"/>
      </w:pPr>
      <w:r>
        <w:t>The quotation</w:t>
      </w:r>
      <w:r w:rsidR="00DD3242">
        <w:t xml:space="preserve"> must be </w:t>
      </w:r>
      <w:r w:rsidR="00320143">
        <w:t>legible,</w:t>
      </w:r>
      <w:r w:rsidR="007F43DE">
        <w:t xml:space="preserve"> and all items must be bid. </w:t>
      </w:r>
      <w:r>
        <w:t>Quotation</w:t>
      </w:r>
      <w:r w:rsidR="00CD1362">
        <w:t>s</w:t>
      </w:r>
      <w:r w:rsidR="00DD3242">
        <w:t xml:space="preserve"> </w:t>
      </w:r>
      <w:r w:rsidR="00E7573C">
        <w:t>that</w:t>
      </w:r>
      <w:r w:rsidR="00DD3242">
        <w:t xml:space="preserve"> are incomplete, unbalanced, conditional</w:t>
      </w:r>
      <w:r w:rsidR="00E7573C">
        <w:t>,</w:t>
      </w:r>
      <w:r w:rsidR="00DD3242">
        <w:t xml:space="preserve"> or obscure, or which contain erasures or alterations not properly </w:t>
      </w:r>
      <w:r w:rsidR="00320143">
        <w:t>initialed,</w:t>
      </w:r>
      <w:r w:rsidR="00DD3242">
        <w:t xml:space="preserve"> or irregularities of any kind may be rejected as informal or void. </w:t>
      </w:r>
    </w:p>
    <w:p w14:paraId="3AB13A5E" w14:textId="77777777" w:rsidR="00B00031" w:rsidRDefault="00DD3242" w:rsidP="00320143">
      <w:pPr>
        <w:spacing w:after="0" w:line="259" w:lineRule="auto"/>
        <w:ind w:left="720" w:firstLine="0"/>
      </w:pPr>
      <w:r>
        <w:t xml:space="preserve"> </w:t>
      </w:r>
    </w:p>
    <w:p w14:paraId="3C1900CA" w14:textId="77777777" w:rsidR="00B00031" w:rsidRDefault="00DD3242" w:rsidP="00320143">
      <w:pPr>
        <w:ind w:left="715"/>
      </w:pPr>
      <w:r>
        <w:t>The bid must not be restricted by</w:t>
      </w:r>
      <w:r w:rsidR="00A3253E">
        <w:t xml:space="preserve"> a statement added to the quotation</w:t>
      </w:r>
      <w:r>
        <w:t xml:space="preserve"> form or by a covering letter or by alterations to the </w:t>
      </w:r>
      <w:r w:rsidR="00CD1362">
        <w:t>quotation</w:t>
      </w:r>
      <w:r>
        <w:t xml:space="preserve"> form pr</w:t>
      </w:r>
      <w:r w:rsidR="00257BCF">
        <w:t>ovided.  Adjustments to a quotation</w:t>
      </w:r>
      <w:r>
        <w:t xml:space="preserve"> already submitted will not be considered.  A proponent desiring</w:t>
      </w:r>
      <w:r w:rsidR="00A3253E">
        <w:t xml:space="preserve"> to make adjustments to a quotation must withdraw the quotation</w:t>
      </w:r>
      <w:r>
        <w:t xml:space="preserve"> and/or supersede it with a later </w:t>
      </w:r>
      <w:r w:rsidR="00CD1362">
        <w:t>quotation</w:t>
      </w:r>
      <w:r>
        <w:t xml:space="preserve"> submission. </w:t>
      </w:r>
    </w:p>
    <w:p w14:paraId="26401AA7" w14:textId="77777777" w:rsidR="00B00031" w:rsidRDefault="00DD3242" w:rsidP="00320143">
      <w:pPr>
        <w:spacing w:after="0" w:line="259" w:lineRule="auto"/>
        <w:ind w:left="720" w:firstLine="0"/>
      </w:pPr>
      <w:r>
        <w:t xml:space="preserve"> </w:t>
      </w:r>
    </w:p>
    <w:p w14:paraId="044B4746" w14:textId="77777777" w:rsidR="00B00031" w:rsidRDefault="00DD3242" w:rsidP="00320143">
      <w:pPr>
        <w:ind w:left="715"/>
      </w:pPr>
      <w:r>
        <w:t>Written re</w:t>
      </w:r>
      <w:r w:rsidR="00CD1362">
        <w:t>quests for withdrawal of quotations</w:t>
      </w:r>
      <w:r>
        <w:t xml:space="preserve"> received prior to closing time will be allowed. </w:t>
      </w:r>
    </w:p>
    <w:p w14:paraId="56F9EA4C" w14:textId="77777777" w:rsidR="00B00031" w:rsidRDefault="00DD3242">
      <w:pPr>
        <w:spacing w:after="0" w:line="259" w:lineRule="auto"/>
        <w:ind w:left="720" w:firstLine="0"/>
        <w:jc w:val="left"/>
      </w:pPr>
      <w:r>
        <w:t xml:space="preserve"> </w:t>
      </w:r>
    </w:p>
    <w:p w14:paraId="4C9E4358" w14:textId="77777777" w:rsidR="00B00031" w:rsidRDefault="00A3253E">
      <w:pPr>
        <w:ind w:left="715"/>
      </w:pPr>
      <w:r>
        <w:t xml:space="preserve">Should the quotation </w:t>
      </w:r>
      <w:r w:rsidR="00DD3242">
        <w:t xml:space="preserve">be submitted past the time and date stated in the document, the envelope will be time and date stamped and returned unopened to the proponent. </w:t>
      </w:r>
    </w:p>
    <w:p w14:paraId="6E8A69B9" w14:textId="77777777" w:rsidR="00B00031" w:rsidRDefault="00DD3242">
      <w:pPr>
        <w:spacing w:after="0" w:line="259" w:lineRule="auto"/>
        <w:ind w:left="720" w:firstLine="0"/>
        <w:jc w:val="left"/>
      </w:pPr>
      <w:r>
        <w:t xml:space="preserve"> </w:t>
      </w:r>
    </w:p>
    <w:p w14:paraId="4F06C77B" w14:textId="4505EB8D" w:rsidR="00B00031" w:rsidRDefault="00A3253E">
      <w:pPr>
        <w:ind w:left="715"/>
      </w:pPr>
      <w:r>
        <w:t>This quotation</w:t>
      </w:r>
      <w:r w:rsidR="00DD3242">
        <w:t xml:space="preserve"> involves the sup</w:t>
      </w:r>
      <w:r>
        <w:t>ply of service and appropriate equipment to carry out Lawn Care Mai</w:t>
      </w:r>
      <w:r w:rsidR="00BB7CCB">
        <w:t xml:space="preserve">ntenance (Grass cutting) at the Wolfe </w:t>
      </w:r>
      <w:r w:rsidR="008E6EFD">
        <w:t xml:space="preserve">Island </w:t>
      </w:r>
      <w:r w:rsidR="00BB7CCB">
        <w:t>Fire and Ambulance Bases at 108 Frontenac Islands Road 95.</w:t>
      </w:r>
    </w:p>
    <w:p w14:paraId="521F9B77" w14:textId="77777777" w:rsidR="00B00031" w:rsidRDefault="00DD3242">
      <w:pPr>
        <w:spacing w:after="0" w:line="259" w:lineRule="auto"/>
        <w:ind w:left="720" w:firstLine="0"/>
        <w:jc w:val="left"/>
      </w:pPr>
      <w:r>
        <w:t xml:space="preserve"> </w:t>
      </w:r>
    </w:p>
    <w:p w14:paraId="219BFFA5" w14:textId="410AD99F" w:rsidR="00AA79BC" w:rsidRPr="00CD40A0" w:rsidRDefault="00A16701" w:rsidP="00CD40A0">
      <w:pPr>
        <w:spacing w:after="40"/>
        <w:ind w:left="715"/>
      </w:pPr>
      <w:r>
        <w:t>The term of this contract shall b</w:t>
      </w:r>
      <w:r w:rsidR="00F36284">
        <w:t>e for 2 Seasons commencing May 1</w:t>
      </w:r>
      <w:r w:rsidR="00F36284" w:rsidRPr="00F36284">
        <w:rPr>
          <w:vertAlign w:val="superscript"/>
        </w:rPr>
        <w:t>st</w:t>
      </w:r>
      <w:r w:rsidR="0082798C">
        <w:t>, 202</w:t>
      </w:r>
      <w:r w:rsidR="00E7573C">
        <w:t>4</w:t>
      </w:r>
      <w:r>
        <w:t>, until October 15</w:t>
      </w:r>
      <w:r w:rsidRPr="00CD1362">
        <w:rPr>
          <w:vertAlign w:val="superscript"/>
        </w:rPr>
        <w:t>th</w:t>
      </w:r>
      <w:r w:rsidR="0082798C">
        <w:t>, 202</w:t>
      </w:r>
      <w:r w:rsidR="00E7573C">
        <w:t>4,</w:t>
      </w:r>
      <w:r w:rsidR="00171CFF">
        <w:t xml:space="preserve"> </w:t>
      </w:r>
      <w:r>
        <w:t>and re-commencing May 1</w:t>
      </w:r>
      <w:r w:rsidRPr="00536522">
        <w:rPr>
          <w:vertAlign w:val="superscript"/>
        </w:rPr>
        <w:t>st</w:t>
      </w:r>
      <w:r w:rsidR="0082798C">
        <w:t>, 202</w:t>
      </w:r>
      <w:r w:rsidR="00E7573C">
        <w:t>5,</w:t>
      </w:r>
      <w:r w:rsidR="00171CFF">
        <w:t xml:space="preserve"> and ending on</w:t>
      </w:r>
      <w:r>
        <w:t xml:space="preserve"> October 15</w:t>
      </w:r>
      <w:r w:rsidRPr="00536522">
        <w:rPr>
          <w:vertAlign w:val="superscript"/>
        </w:rPr>
        <w:t>th</w:t>
      </w:r>
      <w:r w:rsidR="0082798C">
        <w:t>, 202</w:t>
      </w:r>
      <w:r w:rsidR="00E7573C">
        <w:t>5</w:t>
      </w:r>
      <w:r>
        <w:t>.</w:t>
      </w:r>
    </w:p>
    <w:p w14:paraId="78AB277E" w14:textId="77777777" w:rsidR="00B00031" w:rsidRDefault="00DD3242">
      <w:pPr>
        <w:spacing w:after="0" w:line="259" w:lineRule="auto"/>
        <w:ind w:left="720" w:firstLine="0"/>
        <w:jc w:val="left"/>
      </w:pPr>
      <w:r>
        <w:t xml:space="preserve"> </w:t>
      </w:r>
    </w:p>
    <w:p w14:paraId="591702B6" w14:textId="77777777" w:rsidR="00B00031" w:rsidRPr="00D345E4" w:rsidRDefault="00037D6F">
      <w:pPr>
        <w:ind w:left="715"/>
        <w:rPr>
          <w:b/>
        </w:rPr>
      </w:pPr>
      <w:r>
        <w:rPr>
          <w:b/>
        </w:rPr>
        <w:t>Lowest, or any, quotation</w:t>
      </w:r>
      <w:r w:rsidR="00DD3242" w:rsidRPr="00D345E4">
        <w:rPr>
          <w:b/>
        </w:rPr>
        <w:t xml:space="preserve"> not necessarily accepted. </w:t>
      </w:r>
    </w:p>
    <w:p w14:paraId="62CFD65C" w14:textId="77777777" w:rsidR="00B00031" w:rsidRDefault="00DD3242">
      <w:pPr>
        <w:spacing w:after="0" w:line="259" w:lineRule="auto"/>
        <w:ind w:left="720" w:firstLine="0"/>
        <w:jc w:val="left"/>
      </w:pPr>
      <w:r>
        <w:lastRenderedPageBreak/>
        <w:t xml:space="preserve"> </w:t>
      </w:r>
    </w:p>
    <w:p w14:paraId="5A5F63E2" w14:textId="77777777" w:rsidR="00CD40A0" w:rsidRPr="0082798C" w:rsidRDefault="00DD3242" w:rsidP="0082798C">
      <w:pPr>
        <w:spacing w:after="0" w:line="259" w:lineRule="auto"/>
        <w:ind w:left="720" w:firstLine="0"/>
        <w:jc w:val="left"/>
      </w:pPr>
      <w:r>
        <w:t xml:space="preserve"> </w:t>
      </w:r>
    </w:p>
    <w:p w14:paraId="1887B47D" w14:textId="77777777" w:rsidR="00B00031" w:rsidRPr="00AA79BC" w:rsidRDefault="00DD3242" w:rsidP="00BB7CCB">
      <w:pPr>
        <w:ind w:left="0" w:firstLine="705"/>
        <w:rPr>
          <w:b/>
          <w:u w:val="single"/>
        </w:rPr>
      </w:pPr>
      <w:r w:rsidRPr="00AA79BC">
        <w:rPr>
          <w:b/>
          <w:u w:val="single"/>
        </w:rPr>
        <w:t xml:space="preserve">Bidder Expense </w:t>
      </w:r>
    </w:p>
    <w:p w14:paraId="2923DBA7" w14:textId="77777777" w:rsidR="00171CFF" w:rsidRPr="00171CFF" w:rsidRDefault="00171CFF" w:rsidP="00171CFF"/>
    <w:p w14:paraId="5FAE7101" w14:textId="77777777" w:rsidR="00B00031" w:rsidRDefault="00DD3242">
      <w:pPr>
        <w:ind w:left="715"/>
      </w:pPr>
      <w:r>
        <w:t xml:space="preserve">Any expenses incurred by the Proponent </w:t>
      </w:r>
      <w:r w:rsidR="00037D6F">
        <w:t>in the preparation of the quotation</w:t>
      </w:r>
      <w:r>
        <w:t xml:space="preserve"> submission are entirely the responsibility of the Proponent and will not be charged to the Corporation. </w:t>
      </w:r>
    </w:p>
    <w:p w14:paraId="42321D50" w14:textId="77777777" w:rsidR="00CD1362" w:rsidRDefault="00DD3242" w:rsidP="00CD1362">
      <w:pPr>
        <w:spacing w:after="0" w:line="259" w:lineRule="auto"/>
        <w:ind w:left="720" w:firstLine="0"/>
        <w:jc w:val="left"/>
        <w:rPr>
          <w:b/>
        </w:rPr>
      </w:pPr>
      <w:r>
        <w:rPr>
          <w:b/>
        </w:rPr>
        <w:t xml:space="preserve"> </w:t>
      </w:r>
    </w:p>
    <w:p w14:paraId="179B59C3" w14:textId="77777777" w:rsidR="00CD1362" w:rsidRDefault="00CD1362" w:rsidP="00CD1362">
      <w:pPr>
        <w:spacing w:after="0" w:line="259" w:lineRule="auto"/>
        <w:ind w:left="720" w:firstLine="0"/>
        <w:jc w:val="left"/>
        <w:rPr>
          <w:b/>
        </w:rPr>
      </w:pPr>
    </w:p>
    <w:p w14:paraId="3DCF3D32" w14:textId="77777777" w:rsidR="00B00031" w:rsidRPr="00CD1362" w:rsidRDefault="00CD1362" w:rsidP="00CD1362">
      <w:pPr>
        <w:spacing w:after="0" w:line="259" w:lineRule="auto"/>
        <w:ind w:left="720" w:firstLine="0"/>
        <w:jc w:val="left"/>
        <w:rPr>
          <w:b/>
          <w:u w:val="single"/>
        </w:rPr>
      </w:pPr>
      <w:r w:rsidRPr="00CD1362">
        <w:rPr>
          <w:b/>
          <w:u w:val="single"/>
        </w:rPr>
        <w:t xml:space="preserve">Terms </w:t>
      </w:r>
      <w:r w:rsidR="00DD3242" w:rsidRPr="00CD1362">
        <w:rPr>
          <w:b/>
          <w:u w:val="single"/>
        </w:rPr>
        <w:t>of Payment</w:t>
      </w:r>
    </w:p>
    <w:p w14:paraId="526B7936" w14:textId="77777777" w:rsidR="00B00031" w:rsidRDefault="00DD3242">
      <w:pPr>
        <w:spacing w:after="0" w:line="259" w:lineRule="auto"/>
        <w:ind w:left="720" w:firstLine="0"/>
        <w:jc w:val="left"/>
      </w:pPr>
      <w:r>
        <w:t xml:space="preserve"> </w:t>
      </w:r>
    </w:p>
    <w:p w14:paraId="0015E27D" w14:textId="77777777" w:rsidR="003B1191" w:rsidRDefault="003B1191" w:rsidP="003B1191">
      <w:pPr>
        <w:ind w:left="715" w:right="173"/>
      </w:pPr>
      <w:r>
        <w:t xml:space="preserve">Unless otherwise stated herein, the Corporation’s normal terms of payment will be Net Sixty (60) calendar days from the receipt of Goods/Services or the Date of Invoice, whichever occurs later. Invoices shall be forwarded for each part and sent via email to: </w:t>
      </w:r>
      <w:hyperlink r:id="rId16" w:history="1">
        <w:r w:rsidRPr="002E2F03">
          <w:rPr>
            <w:rStyle w:val="Hyperlink"/>
          </w:rPr>
          <w:t>invoices@frontenacislands.ca</w:t>
        </w:r>
      </w:hyperlink>
      <w:r>
        <w:t xml:space="preserve"> stating the following mailing address on the invoices.</w:t>
      </w:r>
    </w:p>
    <w:p w14:paraId="629E8F07" w14:textId="77777777" w:rsidR="003B1191" w:rsidRDefault="003B1191" w:rsidP="003B1191">
      <w:pPr>
        <w:spacing w:after="0" w:line="259" w:lineRule="auto"/>
        <w:ind w:left="720" w:firstLine="0"/>
        <w:jc w:val="left"/>
      </w:pPr>
      <w:r>
        <w:t xml:space="preserve"> </w:t>
      </w:r>
    </w:p>
    <w:p w14:paraId="77E1F388" w14:textId="77777777" w:rsidR="00B00031" w:rsidRDefault="003B1191" w:rsidP="003B1191">
      <w:pPr>
        <w:ind w:left="715"/>
      </w:pPr>
      <w:r>
        <w:t>The Corporation of the Township of Frontenac Islands, 1191 Rd. 96, P.O. Box 130, Wolfe Island, ON, K0H-2Y0</w:t>
      </w:r>
    </w:p>
    <w:p w14:paraId="324896C7" w14:textId="77777777" w:rsidR="002F54CB" w:rsidRDefault="00DD3242" w:rsidP="00CD1362">
      <w:pPr>
        <w:spacing w:after="0" w:line="259" w:lineRule="auto"/>
        <w:ind w:left="720" w:firstLine="0"/>
        <w:jc w:val="left"/>
      </w:pPr>
      <w:r>
        <w:t xml:space="preserve"> </w:t>
      </w:r>
    </w:p>
    <w:p w14:paraId="25CD1933" w14:textId="77777777" w:rsidR="00CD1362" w:rsidRDefault="00CD1362" w:rsidP="00CD1362">
      <w:pPr>
        <w:spacing w:after="0" w:line="259" w:lineRule="auto"/>
        <w:ind w:left="720" w:firstLine="0"/>
        <w:jc w:val="left"/>
      </w:pPr>
    </w:p>
    <w:p w14:paraId="484C8940" w14:textId="77777777" w:rsidR="00B00031" w:rsidRDefault="00DD3242">
      <w:pPr>
        <w:pStyle w:val="Heading2"/>
        <w:ind w:left="715"/>
      </w:pPr>
      <w:r>
        <w:t>Contract Award</w:t>
      </w:r>
      <w:r>
        <w:rPr>
          <w:b w:val="0"/>
          <w:u w:val="none"/>
        </w:rPr>
        <w:t xml:space="preserve"> </w:t>
      </w:r>
    </w:p>
    <w:p w14:paraId="3B3A4048" w14:textId="77777777" w:rsidR="00B00031" w:rsidRDefault="00DD3242">
      <w:pPr>
        <w:spacing w:after="0" w:line="259" w:lineRule="auto"/>
        <w:ind w:left="720" w:firstLine="0"/>
        <w:jc w:val="left"/>
      </w:pPr>
      <w:r>
        <w:t xml:space="preserve"> </w:t>
      </w:r>
    </w:p>
    <w:p w14:paraId="44C0D070" w14:textId="3F4564D9" w:rsidR="00B00031" w:rsidRDefault="00DD3242">
      <w:pPr>
        <w:ind w:left="715"/>
      </w:pPr>
      <w:r>
        <w:t xml:space="preserve">The successful proponent </w:t>
      </w:r>
      <w:r w:rsidR="003469E4">
        <w:t>will be n</w:t>
      </w:r>
      <w:r w:rsidR="007C6F89">
        <w:t xml:space="preserve">otified after the </w:t>
      </w:r>
      <w:r w:rsidR="00E7573C">
        <w:t xml:space="preserve">November </w:t>
      </w:r>
      <w:r w:rsidR="008E6EFD">
        <w:t>14</w:t>
      </w:r>
      <w:r w:rsidR="00E7573C" w:rsidRPr="00E7573C">
        <w:rPr>
          <w:vertAlign w:val="superscript"/>
        </w:rPr>
        <w:t>th</w:t>
      </w:r>
      <w:r w:rsidR="00E7573C">
        <w:t>, 2023</w:t>
      </w:r>
      <w:r w:rsidR="003469E4">
        <w:t xml:space="preserve"> Council meeting</w:t>
      </w:r>
      <w:r w:rsidR="00D345E4">
        <w:t>. It is the intent of the Township</w:t>
      </w:r>
      <w:r>
        <w:t xml:space="preserve"> to award this </w:t>
      </w:r>
      <w:r w:rsidR="00CD1362">
        <w:t>quotation</w:t>
      </w:r>
      <w:r>
        <w:t xml:space="preserve"> to the most responsive and responsible proponent, based upon the su</w:t>
      </w:r>
      <w:r w:rsidR="00D345E4">
        <w:t>bm</w:t>
      </w:r>
      <w:r w:rsidR="00073636">
        <w:t xml:space="preserve">issions received. The </w:t>
      </w:r>
      <w:r w:rsidR="00E7573C">
        <w:t>Township's</w:t>
      </w:r>
      <w:r w:rsidR="00073636">
        <w:t xml:space="preserve"> </w:t>
      </w:r>
      <w:r>
        <w:t xml:space="preserve">decision as to the award will be final. </w:t>
      </w:r>
    </w:p>
    <w:p w14:paraId="34094110" w14:textId="77777777" w:rsidR="00B00031" w:rsidRDefault="00DD3242">
      <w:pPr>
        <w:spacing w:after="0" w:line="259" w:lineRule="auto"/>
        <w:ind w:left="720" w:firstLine="0"/>
        <w:jc w:val="left"/>
      </w:pPr>
      <w:r>
        <w:t xml:space="preserve"> </w:t>
      </w:r>
    </w:p>
    <w:p w14:paraId="6211DDA0" w14:textId="77777777" w:rsidR="00DA0435" w:rsidRDefault="00DA0435">
      <w:pPr>
        <w:pStyle w:val="Heading2"/>
        <w:ind w:left="715"/>
      </w:pPr>
    </w:p>
    <w:p w14:paraId="627022A8" w14:textId="77777777" w:rsidR="00B00031" w:rsidRDefault="00037D6F">
      <w:pPr>
        <w:pStyle w:val="Heading2"/>
        <w:ind w:left="715"/>
      </w:pPr>
      <w:r>
        <w:t>Right to Accept or Reject Quotation</w:t>
      </w:r>
      <w:r w:rsidR="00DD3242">
        <w:rPr>
          <w:b w:val="0"/>
          <w:u w:val="none"/>
        </w:rPr>
        <w:t xml:space="preserve"> </w:t>
      </w:r>
    </w:p>
    <w:p w14:paraId="02EE7794" w14:textId="77777777" w:rsidR="00B00031" w:rsidRDefault="00DD3242">
      <w:pPr>
        <w:spacing w:after="0" w:line="259" w:lineRule="auto"/>
        <w:ind w:left="720" w:firstLine="0"/>
        <w:jc w:val="left"/>
      </w:pPr>
      <w:r>
        <w:t xml:space="preserve"> </w:t>
      </w:r>
    </w:p>
    <w:p w14:paraId="116E1580" w14:textId="77777777" w:rsidR="00B00031" w:rsidRDefault="00DD3242">
      <w:pPr>
        <w:spacing w:after="3" w:line="253" w:lineRule="auto"/>
        <w:ind w:left="730"/>
      </w:pPr>
      <w:r>
        <w:rPr>
          <w:b/>
        </w:rPr>
        <w:t>THE CORPORATI</w:t>
      </w:r>
      <w:r w:rsidR="00D345E4">
        <w:rPr>
          <w:b/>
        </w:rPr>
        <w:t>ON OF THE TOWNSHIP OF FRONTENAC ISLANDS</w:t>
      </w:r>
      <w:r>
        <w:rPr>
          <w:b/>
        </w:rPr>
        <w:t xml:space="preserve"> RESERVES THE RI</w:t>
      </w:r>
      <w:r w:rsidR="00037D6F">
        <w:rPr>
          <w:b/>
        </w:rPr>
        <w:t>GHT TO REJECT ANY OR ALL QUOTATIONS</w:t>
      </w:r>
      <w:r>
        <w:rPr>
          <w:b/>
        </w:rPr>
        <w:t>.</w:t>
      </w:r>
      <w:r>
        <w:t xml:space="preserve"> </w:t>
      </w:r>
    </w:p>
    <w:p w14:paraId="473B93D6" w14:textId="77777777" w:rsidR="00DA0435" w:rsidRDefault="00DD3242" w:rsidP="00F36284">
      <w:pPr>
        <w:spacing w:after="0" w:line="259" w:lineRule="auto"/>
        <w:ind w:left="720" w:firstLine="0"/>
        <w:jc w:val="left"/>
      </w:pPr>
      <w:r>
        <w:t xml:space="preserve"> </w:t>
      </w:r>
    </w:p>
    <w:p w14:paraId="53A35C65" w14:textId="77777777" w:rsidR="0082798C" w:rsidRDefault="0082798C" w:rsidP="00F36284">
      <w:pPr>
        <w:spacing w:after="0" w:line="259" w:lineRule="auto"/>
        <w:ind w:left="720" w:firstLine="0"/>
        <w:jc w:val="left"/>
      </w:pPr>
    </w:p>
    <w:p w14:paraId="3D1C7EDC" w14:textId="77777777" w:rsidR="0082798C" w:rsidRDefault="0082798C" w:rsidP="00F36284">
      <w:pPr>
        <w:spacing w:after="0" w:line="259" w:lineRule="auto"/>
        <w:ind w:left="720" w:firstLine="0"/>
        <w:jc w:val="left"/>
      </w:pPr>
    </w:p>
    <w:p w14:paraId="093B948B" w14:textId="31F08D5B" w:rsidR="0082798C" w:rsidRDefault="0082798C" w:rsidP="00F36284">
      <w:pPr>
        <w:spacing w:after="0" w:line="259" w:lineRule="auto"/>
        <w:ind w:left="720" w:firstLine="0"/>
        <w:jc w:val="left"/>
      </w:pPr>
    </w:p>
    <w:p w14:paraId="746BBC7D" w14:textId="642AFED8" w:rsidR="00E7573C" w:rsidRDefault="00E7573C" w:rsidP="00F36284">
      <w:pPr>
        <w:spacing w:after="0" w:line="259" w:lineRule="auto"/>
        <w:ind w:left="720" w:firstLine="0"/>
        <w:jc w:val="left"/>
      </w:pPr>
    </w:p>
    <w:p w14:paraId="607F92FC" w14:textId="1936CAAE" w:rsidR="00E7573C" w:rsidRDefault="00E7573C" w:rsidP="00F36284">
      <w:pPr>
        <w:spacing w:after="0" w:line="259" w:lineRule="auto"/>
        <w:ind w:left="720" w:firstLine="0"/>
        <w:jc w:val="left"/>
      </w:pPr>
    </w:p>
    <w:p w14:paraId="660A35B9" w14:textId="30BBE31C" w:rsidR="00E7573C" w:rsidRDefault="00E7573C" w:rsidP="00F36284">
      <w:pPr>
        <w:spacing w:after="0" w:line="259" w:lineRule="auto"/>
        <w:ind w:left="720" w:firstLine="0"/>
        <w:jc w:val="left"/>
      </w:pPr>
    </w:p>
    <w:p w14:paraId="3304680A" w14:textId="77777777" w:rsidR="00E7573C" w:rsidRDefault="00E7573C" w:rsidP="00F36284">
      <w:pPr>
        <w:spacing w:after="0" w:line="259" w:lineRule="auto"/>
        <w:ind w:left="720" w:firstLine="0"/>
        <w:jc w:val="left"/>
      </w:pPr>
    </w:p>
    <w:p w14:paraId="4DBE4B12" w14:textId="77777777" w:rsidR="0082798C" w:rsidRDefault="0082798C" w:rsidP="00F36284">
      <w:pPr>
        <w:spacing w:after="0" w:line="259" w:lineRule="auto"/>
        <w:ind w:left="720" w:firstLine="0"/>
        <w:jc w:val="left"/>
      </w:pPr>
    </w:p>
    <w:p w14:paraId="1852E2AF" w14:textId="77777777" w:rsidR="0082798C" w:rsidRDefault="0082798C" w:rsidP="00F36284">
      <w:pPr>
        <w:spacing w:after="0" w:line="259" w:lineRule="auto"/>
        <w:ind w:left="720" w:firstLine="0"/>
        <w:jc w:val="left"/>
      </w:pPr>
    </w:p>
    <w:p w14:paraId="3ECF11B1" w14:textId="77777777" w:rsidR="0082798C" w:rsidRDefault="0082798C" w:rsidP="00F36284">
      <w:pPr>
        <w:spacing w:after="0" w:line="259" w:lineRule="auto"/>
        <w:ind w:left="720" w:firstLine="0"/>
        <w:jc w:val="left"/>
      </w:pPr>
    </w:p>
    <w:p w14:paraId="28E67D08" w14:textId="77777777" w:rsidR="00B00031" w:rsidRDefault="00DD3242">
      <w:pPr>
        <w:pStyle w:val="Heading2"/>
        <w:ind w:left="715"/>
      </w:pPr>
      <w:r>
        <w:lastRenderedPageBreak/>
        <w:t>Clarification</w:t>
      </w:r>
      <w:r>
        <w:rPr>
          <w:b w:val="0"/>
          <w:u w:val="none"/>
        </w:rPr>
        <w:t xml:space="preserve"> </w:t>
      </w:r>
    </w:p>
    <w:p w14:paraId="2D576B8E" w14:textId="77777777" w:rsidR="00B00031" w:rsidRDefault="00DD3242">
      <w:pPr>
        <w:spacing w:after="0" w:line="259" w:lineRule="auto"/>
        <w:ind w:left="720" w:firstLine="0"/>
        <w:jc w:val="left"/>
      </w:pPr>
      <w:r>
        <w:t xml:space="preserve"> </w:t>
      </w:r>
    </w:p>
    <w:p w14:paraId="0DC603A6" w14:textId="77777777" w:rsidR="00B0736A" w:rsidRDefault="00DD3242" w:rsidP="001C330D">
      <w:pPr>
        <w:ind w:left="715"/>
      </w:pPr>
      <w:r>
        <w:t>It shall be the Proponent’s responsibility to clarify any points in question with the undersigne</w:t>
      </w:r>
      <w:r w:rsidR="00037D6F">
        <w:t>d prior to submitting the quotation</w:t>
      </w:r>
      <w:r>
        <w:t xml:space="preserve">.  </w:t>
      </w:r>
    </w:p>
    <w:p w14:paraId="0086C1B6" w14:textId="77777777" w:rsidR="00B00031" w:rsidRDefault="00DD3242" w:rsidP="001C330D">
      <w:pPr>
        <w:ind w:left="715"/>
      </w:pPr>
      <w:r>
        <w:t xml:space="preserve"> </w:t>
      </w:r>
    </w:p>
    <w:p w14:paraId="4CC224C1" w14:textId="77777777" w:rsidR="00B00031" w:rsidRDefault="00DD3242" w:rsidP="0082798C">
      <w:pPr>
        <w:ind w:left="715"/>
      </w:pPr>
      <w:r>
        <w:t xml:space="preserve">Proponents finding discrepancies or omissions or having doubt as to the meaning or intent thereof, shall at once notify the undersigned who shall, if necessary, send written instruction or explanations to all bidders. </w:t>
      </w:r>
    </w:p>
    <w:p w14:paraId="4F08DE73" w14:textId="77777777" w:rsidR="0082798C" w:rsidRDefault="0082798C" w:rsidP="0082798C">
      <w:pPr>
        <w:ind w:left="715"/>
      </w:pPr>
    </w:p>
    <w:p w14:paraId="224ABB05" w14:textId="4B180A52" w:rsidR="00E164F6" w:rsidRDefault="00DD3242" w:rsidP="00E27742">
      <w:pPr>
        <w:ind w:left="715"/>
      </w:pPr>
      <w:r>
        <w:t xml:space="preserve">Questions arising during </w:t>
      </w:r>
      <w:r w:rsidR="00E7573C">
        <w:t xml:space="preserve">the </w:t>
      </w:r>
      <w:r>
        <w:t>bidding period shou</w:t>
      </w:r>
      <w:r w:rsidR="00D345E4">
        <w:t>ld be directed to</w:t>
      </w:r>
      <w:r w:rsidR="00E164F6">
        <w:t>:</w:t>
      </w:r>
    </w:p>
    <w:p w14:paraId="27F56F1B" w14:textId="77777777" w:rsidR="00E164F6" w:rsidRDefault="00E164F6" w:rsidP="00E27742">
      <w:pPr>
        <w:ind w:left="715"/>
      </w:pPr>
    </w:p>
    <w:p w14:paraId="550DD410" w14:textId="6D83EBF5" w:rsidR="00171CFF" w:rsidRDefault="00E7573C" w:rsidP="00E7573C">
      <w:pPr>
        <w:ind w:left="715"/>
      </w:pPr>
      <w:r>
        <w:rPr>
          <w:b/>
        </w:rPr>
        <w:t xml:space="preserve">Troy Gilmour, CAO – 613.385.2216 or </w:t>
      </w:r>
      <w:hyperlink r:id="rId17" w:history="1">
        <w:r w:rsidR="008E6EFD" w:rsidRPr="00391A9D">
          <w:rPr>
            <w:rStyle w:val="Hyperlink"/>
            <w:b/>
          </w:rPr>
          <w:t>tgilmour@frontenacislands.ca</w:t>
        </w:r>
      </w:hyperlink>
      <w:r>
        <w:rPr>
          <w:b/>
        </w:rPr>
        <w:t xml:space="preserve"> </w:t>
      </w:r>
      <w:r w:rsidR="00DD3242">
        <w:t xml:space="preserve">  </w:t>
      </w:r>
    </w:p>
    <w:p w14:paraId="0E8D51BE" w14:textId="77777777" w:rsidR="0082798C" w:rsidRDefault="0082798C" w:rsidP="00A06E38">
      <w:pPr>
        <w:ind w:left="715"/>
      </w:pPr>
    </w:p>
    <w:p w14:paraId="5E859706" w14:textId="77777777" w:rsidR="00B00031" w:rsidRPr="00D345E4" w:rsidRDefault="00DD3242" w:rsidP="00D345E4">
      <w:pPr>
        <w:spacing w:after="0" w:line="259" w:lineRule="auto"/>
        <w:ind w:left="720" w:firstLine="0"/>
        <w:jc w:val="left"/>
        <w:rPr>
          <w:b/>
          <w:u w:val="single"/>
        </w:rPr>
      </w:pPr>
      <w:r w:rsidRPr="00D345E4">
        <w:rPr>
          <w:b/>
          <w:u w:val="single"/>
        </w:rPr>
        <w:t xml:space="preserve">Addenda </w:t>
      </w:r>
    </w:p>
    <w:p w14:paraId="45FFB971" w14:textId="77777777" w:rsidR="00B00031" w:rsidRDefault="00DD3242">
      <w:pPr>
        <w:spacing w:after="0" w:line="259" w:lineRule="auto"/>
        <w:ind w:left="720" w:firstLine="0"/>
        <w:jc w:val="left"/>
      </w:pPr>
      <w:r>
        <w:rPr>
          <w:b/>
        </w:rPr>
        <w:t xml:space="preserve"> </w:t>
      </w:r>
    </w:p>
    <w:p w14:paraId="7E79EBFA" w14:textId="77777777" w:rsidR="00B00031" w:rsidRDefault="00DD3242" w:rsidP="00AF4AB8">
      <w:pPr>
        <w:ind w:left="715"/>
      </w:pPr>
      <w:r>
        <w:t>All adden</w:t>
      </w:r>
      <w:r w:rsidR="005841B0">
        <w:t>da issued by the Township</w:t>
      </w:r>
      <w:r>
        <w:t xml:space="preserve"> shou</w:t>
      </w:r>
      <w:r w:rsidR="004B1FB8">
        <w:t>ld be acknowledged on the quotation</w:t>
      </w:r>
      <w:r>
        <w:t xml:space="preserve"> bel</w:t>
      </w:r>
      <w:r w:rsidR="00AF4AB8">
        <w:t>ow the schedule of unit prices.</w:t>
      </w:r>
      <w:r>
        <w:t xml:space="preserve"> </w:t>
      </w:r>
    </w:p>
    <w:p w14:paraId="265EE469" w14:textId="77777777" w:rsidR="002F54CB" w:rsidRDefault="002F54CB" w:rsidP="00DA0435">
      <w:pPr>
        <w:ind w:left="0" w:firstLine="0"/>
      </w:pPr>
    </w:p>
    <w:p w14:paraId="216D5D19" w14:textId="77777777" w:rsidR="00DA0435" w:rsidRPr="002F54CB" w:rsidRDefault="00DA0435" w:rsidP="00DA0435">
      <w:pPr>
        <w:ind w:left="0" w:firstLine="0"/>
      </w:pPr>
    </w:p>
    <w:p w14:paraId="7B995076" w14:textId="77777777" w:rsidR="00B00031" w:rsidRDefault="00DD3242">
      <w:pPr>
        <w:pStyle w:val="Heading2"/>
        <w:ind w:left="715"/>
      </w:pPr>
      <w:r>
        <w:t>Statutes &amp; Regulation</w:t>
      </w:r>
      <w:r>
        <w:rPr>
          <w:b w:val="0"/>
          <w:u w:val="none"/>
        </w:rPr>
        <w:t xml:space="preserve"> </w:t>
      </w:r>
    </w:p>
    <w:p w14:paraId="43B0AA8A" w14:textId="77777777" w:rsidR="00B00031" w:rsidRDefault="00DD3242">
      <w:pPr>
        <w:spacing w:after="0" w:line="259" w:lineRule="auto"/>
        <w:ind w:left="720" w:firstLine="0"/>
        <w:jc w:val="left"/>
      </w:pPr>
      <w:r>
        <w:t xml:space="preserve"> </w:t>
      </w:r>
    </w:p>
    <w:p w14:paraId="6B8B4AB8" w14:textId="77777777" w:rsidR="00B00031" w:rsidRDefault="00DD3242" w:rsidP="00AF53DF">
      <w:pPr>
        <w:spacing w:after="0"/>
        <w:ind w:left="714" w:hanging="11"/>
      </w:pPr>
      <w:r>
        <w:t xml:space="preserve">The Contractor shall comply with all Federal, Provincial, and Municipal laws and regulations including but not limited to the Workplace Safety and Insurance Act, Ontario Provincial Health and Safety Act, and Regulations including W.H.M.I.S. </w:t>
      </w:r>
    </w:p>
    <w:p w14:paraId="59BE65D6" w14:textId="77777777" w:rsidR="00AF53DF" w:rsidRDefault="00AF53DF" w:rsidP="00AF53DF">
      <w:pPr>
        <w:spacing w:after="0"/>
        <w:ind w:left="714" w:hanging="11"/>
      </w:pPr>
    </w:p>
    <w:p w14:paraId="78559948" w14:textId="77777777" w:rsidR="00054DC6" w:rsidRPr="00DA0435" w:rsidRDefault="00DD3242" w:rsidP="00410697">
      <w:pPr>
        <w:spacing w:after="0" w:line="259" w:lineRule="auto"/>
        <w:ind w:left="72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14:paraId="06E6577F" w14:textId="77777777" w:rsidR="00B00031" w:rsidRDefault="00DD3242" w:rsidP="00AF53DF">
      <w:pPr>
        <w:pStyle w:val="Heading2"/>
        <w:ind w:left="714" w:hanging="11"/>
      </w:pPr>
      <w:r>
        <w:t>Licenses and Approvals</w:t>
      </w:r>
      <w:r>
        <w:rPr>
          <w:b w:val="0"/>
          <w:u w:val="none"/>
        </w:rPr>
        <w:t xml:space="preserve"> </w:t>
      </w:r>
    </w:p>
    <w:p w14:paraId="4DB74BD3" w14:textId="77777777" w:rsidR="00B00031" w:rsidRDefault="00DD3242">
      <w:pPr>
        <w:spacing w:after="0" w:line="259" w:lineRule="auto"/>
        <w:ind w:left="720" w:firstLine="0"/>
        <w:jc w:val="left"/>
      </w:pPr>
      <w:r>
        <w:t xml:space="preserve"> </w:t>
      </w:r>
    </w:p>
    <w:p w14:paraId="0BE4A955" w14:textId="77777777" w:rsidR="00B00031" w:rsidRDefault="00DD3242">
      <w:pPr>
        <w:ind w:left="715"/>
      </w:pPr>
      <w:r>
        <w:t xml:space="preserve">The successful proponent shall, at their own expense, be responsible for maintaining and keeping all municipal and any other licenses, or approvals, necessary to permit them, their employees or company, to carry out the requirements of the agreement. </w:t>
      </w:r>
    </w:p>
    <w:p w14:paraId="5E40E6E3" w14:textId="77777777" w:rsidR="00AF53DF" w:rsidRDefault="00AF53DF">
      <w:pPr>
        <w:ind w:left="715"/>
      </w:pPr>
    </w:p>
    <w:p w14:paraId="7AE67777" w14:textId="77777777" w:rsidR="00B00031" w:rsidRDefault="00DD3242">
      <w:pPr>
        <w:spacing w:after="0" w:line="259" w:lineRule="auto"/>
        <w:ind w:left="720" w:firstLine="0"/>
        <w:jc w:val="left"/>
      </w:pPr>
      <w:r>
        <w:t xml:space="preserve"> </w:t>
      </w:r>
    </w:p>
    <w:p w14:paraId="76820ABC" w14:textId="77777777" w:rsidR="00B00031" w:rsidRDefault="00DD3242" w:rsidP="00AF53DF">
      <w:pPr>
        <w:spacing w:after="0" w:line="259" w:lineRule="auto"/>
        <w:ind w:left="0" w:firstLine="703"/>
        <w:jc w:val="left"/>
      </w:pPr>
      <w:r>
        <w:rPr>
          <w:b/>
          <w:u w:val="single" w:color="000000"/>
        </w:rPr>
        <w:t>M.S.D.S.</w:t>
      </w:r>
      <w:r>
        <w:t xml:space="preserve"> </w:t>
      </w:r>
    </w:p>
    <w:p w14:paraId="75E2CDE6" w14:textId="77777777" w:rsidR="00B00031" w:rsidRDefault="00DD3242">
      <w:pPr>
        <w:spacing w:after="0" w:line="259" w:lineRule="auto"/>
        <w:ind w:left="720" w:firstLine="0"/>
        <w:jc w:val="left"/>
      </w:pPr>
      <w:r>
        <w:t xml:space="preserve"> </w:t>
      </w:r>
    </w:p>
    <w:p w14:paraId="1901D749" w14:textId="77777777" w:rsidR="00171CFF" w:rsidRDefault="00171CFF" w:rsidP="00171CFF">
      <w:pPr>
        <w:ind w:left="715"/>
      </w:pPr>
      <w:r>
        <w:t>The successful proponent must be able to provide applicable Material Safety Data Sheets for any and all material being used to perform the work at any time.</w:t>
      </w:r>
    </w:p>
    <w:p w14:paraId="76ACC031" w14:textId="77777777" w:rsidR="00AF53DF" w:rsidRDefault="00AF53DF" w:rsidP="00171CFF">
      <w:pPr>
        <w:ind w:left="715"/>
      </w:pPr>
    </w:p>
    <w:p w14:paraId="5C560C3D" w14:textId="77777777" w:rsidR="002F54CB" w:rsidRDefault="002F54CB">
      <w:pPr>
        <w:spacing w:after="0" w:line="259" w:lineRule="auto"/>
        <w:ind w:left="720" w:firstLine="0"/>
        <w:jc w:val="left"/>
      </w:pPr>
    </w:p>
    <w:p w14:paraId="6C20647D" w14:textId="77777777" w:rsidR="0082798C" w:rsidRDefault="0082798C">
      <w:pPr>
        <w:spacing w:after="0" w:line="259" w:lineRule="auto"/>
        <w:ind w:left="720" w:firstLine="0"/>
        <w:jc w:val="left"/>
      </w:pPr>
    </w:p>
    <w:p w14:paraId="31BBF191" w14:textId="084CFD7B" w:rsidR="0082798C" w:rsidRDefault="0082798C">
      <w:pPr>
        <w:spacing w:after="0" w:line="259" w:lineRule="auto"/>
        <w:ind w:left="720" w:firstLine="0"/>
        <w:jc w:val="left"/>
      </w:pPr>
    </w:p>
    <w:p w14:paraId="0CA506E4" w14:textId="32061CF0" w:rsidR="007A3CED" w:rsidRDefault="007A3CED">
      <w:pPr>
        <w:spacing w:after="0" w:line="259" w:lineRule="auto"/>
        <w:ind w:left="720" w:firstLine="0"/>
        <w:jc w:val="left"/>
      </w:pPr>
    </w:p>
    <w:p w14:paraId="2F91014C" w14:textId="77777777" w:rsidR="007A3CED" w:rsidRDefault="007A3CED">
      <w:pPr>
        <w:spacing w:after="0" w:line="259" w:lineRule="auto"/>
        <w:ind w:left="720" w:firstLine="0"/>
        <w:jc w:val="left"/>
      </w:pPr>
    </w:p>
    <w:p w14:paraId="122F1FB8" w14:textId="77777777" w:rsidR="0082798C" w:rsidRDefault="0082798C">
      <w:pPr>
        <w:spacing w:after="0" w:line="259" w:lineRule="auto"/>
        <w:ind w:left="720" w:firstLine="0"/>
        <w:jc w:val="left"/>
      </w:pPr>
    </w:p>
    <w:p w14:paraId="34E099BB" w14:textId="77777777" w:rsidR="00B00031" w:rsidRDefault="00DD3242">
      <w:pPr>
        <w:spacing w:after="0" w:line="259" w:lineRule="auto"/>
        <w:ind w:left="715"/>
        <w:jc w:val="left"/>
      </w:pPr>
      <w:r>
        <w:rPr>
          <w:b/>
          <w:u w:val="single" w:color="000000"/>
        </w:rPr>
        <w:t>W.S.I.B.</w:t>
      </w:r>
      <w:r>
        <w:t xml:space="preserve"> </w:t>
      </w:r>
    </w:p>
    <w:p w14:paraId="27766424" w14:textId="77777777" w:rsidR="00B00031" w:rsidRDefault="00DD3242">
      <w:pPr>
        <w:spacing w:after="0" w:line="259" w:lineRule="auto"/>
        <w:ind w:left="720" w:firstLine="0"/>
        <w:jc w:val="left"/>
      </w:pPr>
      <w:r>
        <w:t xml:space="preserve"> </w:t>
      </w:r>
    </w:p>
    <w:p w14:paraId="03EC7E51" w14:textId="68EB9FD7" w:rsidR="002F54CB" w:rsidRDefault="00DD3242" w:rsidP="00073636">
      <w:pPr>
        <w:ind w:left="715"/>
      </w:pPr>
      <w:r>
        <w:t>The successful proponent must at all times pay, or cause to be paid, any assessment or compensation required to be paid, pursuant to the Workplace Safety &amp; Insurance Act.  The pr</w:t>
      </w:r>
      <w:r w:rsidR="005841B0">
        <w:t>oponent shall provide the Township</w:t>
      </w:r>
      <w:r>
        <w:t xml:space="preserve"> with a “Certificate of Clearance” issued by the Workplace Safety &amp; Insurance Board within 7 (seven) calendar days after notification of </w:t>
      </w:r>
      <w:r w:rsidR="007A3CED">
        <w:t xml:space="preserve">the </w:t>
      </w:r>
      <w:r>
        <w:t xml:space="preserve">award and shall be responsible for providing updates as required during the duration of this contract. </w:t>
      </w:r>
    </w:p>
    <w:p w14:paraId="22B6969C" w14:textId="77777777" w:rsidR="004F7848" w:rsidRDefault="004F7848" w:rsidP="00073636">
      <w:pPr>
        <w:ind w:left="715"/>
      </w:pPr>
    </w:p>
    <w:p w14:paraId="51BCA674" w14:textId="77777777" w:rsidR="003B1191" w:rsidRPr="003B1191" w:rsidRDefault="003B1191" w:rsidP="003B1191"/>
    <w:p w14:paraId="4D4A8A6E" w14:textId="77777777" w:rsidR="00B00031" w:rsidRDefault="00DD3242">
      <w:pPr>
        <w:pStyle w:val="Heading2"/>
        <w:ind w:left="715"/>
      </w:pPr>
      <w:r>
        <w:t>Sales Tax</w:t>
      </w:r>
      <w:r>
        <w:rPr>
          <w:b w:val="0"/>
          <w:u w:val="none"/>
        </w:rPr>
        <w:t xml:space="preserve"> </w:t>
      </w:r>
    </w:p>
    <w:p w14:paraId="3FAD7314" w14:textId="77777777" w:rsidR="00B00031" w:rsidRDefault="00DD3242">
      <w:pPr>
        <w:spacing w:after="0" w:line="259" w:lineRule="auto"/>
        <w:ind w:left="720" w:firstLine="0"/>
        <w:jc w:val="left"/>
      </w:pPr>
      <w:r>
        <w:t xml:space="preserve"> </w:t>
      </w:r>
    </w:p>
    <w:p w14:paraId="7C24AD4A" w14:textId="27FC32DB" w:rsidR="00B00031" w:rsidRDefault="00DD3242">
      <w:pPr>
        <w:ind w:left="715"/>
      </w:pPr>
      <w:r>
        <w:t>The harmonized s</w:t>
      </w:r>
      <w:r w:rsidR="00117B11">
        <w:t>ales tax (H.S.T.) for each site shall be recorded in the price breakdown</w:t>
      </w:r>
      <w:r>
        <w:t xml:space="preserve">. </w:t>
      </w:r>
    </w:p>
    <w:p w14:paraId="2618E6B9" w14:textId="77777777" w:rsidR="00B00031" w:rsidRDefault="00DD3242">
      <w:pPr>
        <w:spacing w:after="0" w:line="259" w:lineRule="auto"/>
        <w:ind w:left="720" w:firstLine="0"/>
        <w:jc w:val="left"/>
      </w:pPr>
      <w:r>
        <w:t xml:space="preserve"> </w:t>
      </w:r>
    </w:p>
    <w:p w14:paraId="2457FDFB" w14:textId="77777777" w:rsidR="00AF4AB8" w:rsidRDefault="00DD3242" w:rsidP="00395F8A">
      <w:pPr>
        <w:ind w:left="715"/>
      </w:pPr>
      <w:r>
        <w:t xml:space="preserve">Price adjustments imposed by the Federal or Provincial Governments will only become effective on the date(s) stated and/or upon the expiry of all stipulated waiting period(s), whichever is the longer period. </w:t>
      </w:r>
    </w:p>
    <w:p w14:paraId="5EB7578E" w14:textId="77777777" w:rsidR="00775DBB" w:rsidRDefault="00775DBB" w:rsidP="00395F8A">
      <w:pPr>
        <w:ind w:left="715"/>
      </w:pPr>
    </w:p>
    <w:p w14:paraId="3AA6C677" w14:textId="77777777" w:rsidR="00171CFF" w:rsidRDefault="00171CFF" w:rsidP="00A06E38">
      <w:pPr>
        <w:spacing w:after="0" w:line="259" w:lineRule="auto"/>
        <w:ind w:left="0" w:firstLine="0"/>
        <w:jc w:val="left"/>
        <w:rPr>
          <w:b/>
          <w:u w:val="single"/>
        </w:rPr>
      </w:pPr>
    </w:p>
    <w:p w14:paraId="2B18A1F1" w14:textId="77777777" w:rsidR="00B00031" w:rsidRPr="003C63ED" w:rsidRDefault="00DD3242" w:rsidP="00AF53DF">
      <w:pPr>
        <w:spacing w:after="0" w:line="259" w:lineRule="auto"/>
        <w:ind w:left="0" w:firstLine="705"/>
        <w:jc w:val="left"/>
        <w:rPr>
          <w:b/>
          <w:u w:val="single"/>
        </w:rPr>
      </w:pPr>
      <w:r w:rsidRPr="003C63ED">
        <w:rPr>
          <w:b/>
          <w:u w:val="single"/>
        </w:rPr>
        <w:t xml:space="preserve">Site Visit </w:t>
      </w:r>
    </w:p>
    <w:p w14:paraId="6B0964CD" w14:textId="77777777" w:rsidR="00B00031" w:rsidRDefault="00DD3242">
      <w:pPr>
        <w:spacing w:after="0" w:line="259" w:lineRule="auto"/>
        <w:ind w:left="720" w:firstLine="0"/>
        <w:jc w:val="left"/>
      </w:pPr>
      <w:r>
        <w:t xml:space="preserve"> </w:t>
      </w:r>
    </w:p>
    <w:p w14:paraId="626D0CE6" w14:textId="2672804C" w:rsidR="00B00031" w:rsidRDefault="00DD3242">
      <w:pPr>
        <w:ind w:left="715"/>
        <w:rPr>
          <w:b/>
        </w:rPr>
      </w:pPr>
      <w:r w:rsidRPr="007F43DE">
        <w:rPr>
          <w:b/>
        </w:rPr>
        <w:t>It is recommended that all propon</w:t>
      </w:r>
      <w:r w:rsidR="00E164F6" w:rsidRPr="007F43DE">
        <w:rPr>
          <w:b/>
        </w:rPr>
        <w:t>ents examin</w:t>
      </w:r>
      <w:r w:rsidR="004B1FB8">
        <w:rPr>
          <w:b/>
        </w:rPr>
        <w:t>e all areas for mowing and trimming</w:t>
      </w:r>
      <w:r w:rsidR="00E164F6" w:rsidRPr="007F43DE">
        <w:rPr>
          <w:b/>
        </w:rPr>
        <w:t xml:space="preserve">. </w:t>
      </w:r>
      <w:r w:rsidRPr="007F43DE">
        <w:rPr>
          <w:b/>
        </w:rPr>
        <w:t xml:space="preserve">No extras or allowance will be made should the proponent fail to do so. </w:t>
      </w:r>
      <w:r w:rsidR="00CD40A0">
        <w:rPr>
          <w:b/>
        </w:rPr>
        <w:t xml:space="preserve"> </w:t>
      </w:r>
      <w:r w:rsidR="007A3CED">
        <w:rPr>
          <w:b/>
        </w:rPr>
        <w:t>The site</w:t>
      </w:r>
      <w:r w:rsidR="00CD40A0">
        <w:rPr>
          <w:b/>
        </w:rPr>
        <w:t xml:space="preserve"> location is </w:t>
      </w:r>
      <w:r w:rsidR="00BB7CCB">
        <w:rPr>
          <w:b/>
        </w:rPr>
        <w:t>located at 108 Frontenac Islands Road 95 Wolfe Island.</w:t>
      </w:r>
    </w:p>
    <w:p w14:paraId="0C94BA49" w14:textId="77777777" w:rsidR="00AF53DF" w:rsidRPr="007F43DE" w:rsidRDefault="00AF53DF">
      <w:pPr>
        <w:ind w:left="715"/>
        <w:rPr>
          <w:b/>
        </w:rPr>
      </w:pPr>
    </w:p>
    <w:p w14:paraId="40BB371F" w14:textId="77777777" w:rsidR="00B00031" w:rsidRDefault="00DD3242" w:rsidP="00395F8A">
      <w:pPr>
        <w:spacing w:line="240" w:lineRule="auto"/>
        <w:ind w:left="720" w:right="9451" w:firstLine="0"/>
        <w:jc w:val="left"/>
        <w:rPr>
          <w:rFonts w:ascii="Times New Roman" w:eastAsia="Times New Roman" w:hAnsi="Times New Roman" w:cs="Times New Roman"/>
        </w:rPr>
      </w:pPr>
      <w:r>
        <w:t xml:space="preserve"> </w:t>
      </w:r>
      <w:r>
        <w:rPr>
          <w:rFonts w:ascii="Times New Roman" w:eastAsia="Times New Roman" w:hAnsi="Times New Roman" w:cs="Times New Roman"/>
        </w:rPr>
        <w:t xml:space="preserve"> </w:t>
      </w:r>
    </w:p>
    <w:p w14:paraId="693E675E" w14:textId="77777777" w:rsidR="00B00031" w:rsidRDefault="00DD3242" w:rsidP="00AF53DF">
      <w:pPr>
        <w:pStyle w:val="Heading2"/>
        <w:ind w:left="0" w:firstLine="705"/>
      </w:pPr>
      <w:r>
        <w:t>Insurance</w:t>
      </w:r>
      <w:r>
        <w:rPr>
          <w:b w:val="0"/>
          <w:u w:val="none"/>
        </w:rPr>
        <w:t xml:space="preserve"> </w:t>
      </w:r>
    </w:p>
    <w:p w14:paraId="40EE3E27" w14:textId="77777777" w:rsidR="007A3CED" w:rsidRDefault="00171CFF" w:rsidP="00855E62">
      <w:pPr>
        <w:ind w:left="720" w:hanging="720"/>
      </w:pPr>
      <w:r>
        <w:t xml:space="preserve"> </w:t>
      </w:r>
      <w:r>
        <w:tab/>
      </w:r>
    </w:p>
    <w:p w14:paraId="1A106974" w14:textId="0A564003" w:rsidR="00B00031" w:rsidRDefault="00DD3242" w:rsidP="007A3CED">
      <w:pPr>
        <w:ind w:left="720" w:hanging="15"/>
      </w:pPr>
      <w:r>
        <w:t xml:space="preserve">Within 14 calendar days of notification of </w:t>
      </w:r>
      <w:r w:rsidR="008107D3">
        <w:t xml:space="preserve">the </w:t>
      </w:r>
      <w:r>
        <w:t>award</w:t>
      </w:r>
      <w:r w:rsidR="008107D3">
        <w:t>,</w:t>
      </w:r>
      <w:r>
        <w:t xml:space="preserve"> the successfu</w:t>
      </w:r>
      <w:r w:rsidR="003C63ED">
        <w:t>l bidder must provide the Township</w:t>
      </w:r>
      <w:r>
        <w:t xml:space="preserve"> with a certificate of insurance in compliance with </w:t>
      </w:r>
      <w:r w:rsidR="008107D3">
        <w:t xml:space="preserve">the </w:t>
      </w:r>
      <w:r>
        <w:t>insurance requirements stipulated below.  A valid copy of the certificate of insuranc</w:t>
      </w:r>
      <w:r w:rsidR="00DF080F">
        <w:t>e shall be in the Township</w:t>
      </w:r>
      <w:r>
        <w:t xml:space="preserve">’s possession at all times. </w:t>
      </w:r>
    </w:p>
    <w:p w14:paraId="02AA34A0" w14:textId="77777777" w:rsidR="00B00031" w:rsidRDefault="00DD3242">
      <w:pPr>
        <w:spacing w:after="0" w:line="259" w:lineRule="auto"/>
        <w:ind w:left="720" w:firstLine="0"/>
        <w:jc w:val="left"/>
      </w:pPr>
      <w:r>
        <w:t xml:space="preserve"> </w:t>
      </w:r>
    </w:p>
    <w:p w14:paraId="56B19B6A" w14:textId="22F49EE8" w:rsidR="00B00031" w:rsidRDefault="00DD3242">
      <w:pPr>
        <w:ind w:left="715"/>
      </w:pPr>
      <w:r>
        <w:t>Commercial General Liability Insurance issued on an occurrence basis f</w:t>
      </w:r>
      <w:r w:rsidR="004B1FB8">
        <w:t>or an amount of not less than $2,000,000 per occurrence / $2</w:t>
      </w:r>
      <w:r>
        <w:t xml:space="preserve">,000,000 annual aggregate for any negligent acts or omissions by the bidder relating to its obligations under this Agreement.  Such insurance shall </w:t>
      </w:r>
      <w:r w:rsidR="008E6EFD">
        <w:t>include but</w:t>
      </w:r>
      <w:r>
        <w:t xml:space="preserve"> is not limited to bodily injury and property damage including loss of use; personal injury; contractual liability; premises, property &amp; operations; non-owned automobile; broad form property damage; owners &amp; contractors protective; occurrence property damage; products &amp; completed operations; employees as Additional Insured(s); contingent employers liability; tenants legal liability; cross liability and severability of interest clause. </w:t>
      </w:r>
    </w:p>
    <w:p w14:paraId="76A421AD" w14:textId="77777777" w:rsidR="00B00031" w:rsidRDefault="00DD3242">
      <w:pPr>
        <w:spacing w:after="0" w:line="259" w:lineRule="auto"/>
        <w:ind w:left="1171" w:firstLine="0"/>
        <w:jc w:val="left"/>
      </w:pPr>
      <w:r>
        <w:t xml:space="preserve"> </w:t>
      </w:r>
    </w:p>
    <w:p w14:paraId="11ACD779" w14:textId="0AA0BC9C" w:rsidR="00B00031" w:rsidRDefault="00DD3242">
      <w:pPr>
        <w:ind w:left="715"/>
      </w:pPr>
      <w:r>
        <w:lastRenderedPageBreak/>
        <w:t>Such insurance</w:t>
      </w:r>
      <w:r w:rsidR="00DF080F">
        <w:t xml:space="preserve"> shall add the Corporation of the Township of Frontenac Islands as a</w:t>
      </w:r>
      <w:r>
        <w:t>dditional Insured.  This insurance shall be non</w:t>
      </w:r>
      <w:r w:rsidR="00775DBB">
        <w:t>-</w:t>
      </w:r>
      <w:r>
        <w:t xml:space="preserve">contributing with and apply as primary and not as </w:t>
      </w:r>
      <w:r w:rsidR="007A3CED">
        <w:t xml:space="preserve">an </w:t>
      </w:r>
      <w:r>
        <w:t>excess of any insurance available to the Corporation.  The successful bidder shall indemnify a</w:t>
      </w:r>
      <w:r w:rsidR="00DF080F">
        <w:t xml:space="preserve">nd hold the Corporation of the Township of Frontenac Islands </w:t>
      </w:r>
      <w:r>
        <w:t>harmless from and against any liability, loss, claims, demands, costs</w:t>
      </w:r>
      <w:r w:rsidR="007A3CED">
        <w:t>,</w:t>
      </w:r>
      <w:r>
        <w:t xml:space="preserve"> and expenses, including reasonable legal fees, occasioned wholly or in part by any negligence or acts or omissions whether willful or otherwise by the bidder, its agents, officers, </w:t>
      </w:r>
      <w:r w:rsidR="008E6EFD">
        <w:t>employees,</w:t>
      </w:r>
      <w:r>
        <w:t xml:space="preserve"> or other persons for whom the bidder is legally responsible. The policy should not have a deductible greate</w:t>
      </w:r>
      <w:r w:rsidR="00472BCA">
        <w:t>r than Two Thousand Dollars ($2</w:t>
      </w:r>
      <w:r>
        <w:t xml:space="preserve">,000). </w:t>
      </w:r>
    </w:p>
    <w:p w14:paraId="2ED2E68B" w14:textId="77777777" w:rsidR="007F43DE" w:rsidRDefault="00DD3242" w:rsidP="00472BCA">
      <w:pPr>
        <w:spacing w:after="0" w:line="259" w:lineRule="auto"/>
        <w:ind w:left="1171" w:firstLine="0"/>
        <w:jc w:val="left"/>
      </w:pPr>
      <w:r>
        <w:t xml:space="preserve"> </w:t>
      </w:r>
    </w:p>
    <w:p w14:paraId="6BE33511" w14:textId="77777777" w:rsidR="00B00031" w:rsidRDefault="00DD3242">
      <w:pPr>
        <w:ind w:left="715"/>
      </w:pPr>
      <w:r>
        <w:t>Contractor shall also furnish the Corporation with a certified copy of a Standard Automobile Liability Insurance Policy on all owned and leased vehicles with inclus</w:t>
      </w:r>
      <w:r w:rsidR="004B1FB8">
        <w:t>ive limits of not less than Two Million Dollars ($2</w:t>
      </w:r>
      <w:r>
        <w:t>,000,000) per occurrence for bodily injury and property damage with a deductible not greate</w:t>
      </w:r>
      <w:r w:rsidR="004B1FB8">
        <w:t>r than Two Thousand Dollars ($2</w:t>
      </w:r>
      <w:r>
        <w:t xml:space="preserve">,000). </w:t>
      </w:r>
    </w:p>
    <w:p w14:paraId="0677AD76" w14:textId="77777777" w:rsidR="00CD40A0" w:rsidRDefault="00DD3242" w:rsidP="003B1191">
      <w:pPr>
        <w:spacing w:after="0" w:line="259" w:lineRule="auto"/>
        <w:ind w:left="1171" w:firstLine="0"/>
        <w:jc w:val="left"/>
      </w:pPr>
      <w:r>
        <w:t xml:space="preserve"> </w:t>
      </w:r>
    </w:p>
    <w:p w14:paraId="38464B14" w14:textId="77777777" w:rsidR="00B00031" w:rsidRDefault="00DD3242">
      <w:pPr>
        <w:ind w:left="715"/>
      </w:pPr>
      <w:r>
        <w:t xml:space="preserve">All policies: </w:t>
      </w:r>
    </w:p>
    <w:p w14:paraId="7BBB157B" w14:textId="179E7511" w:rsidR="00B00031" w:rsidRDefault="00DD3242" w:rsidP="00AA79BC">
      <w:pPr>
        <w:numPr>
          <w:ilvl w:val="0"/>
          <w:numId w:val="1"/>
        </w:numPr>
        <w:ind w:left="1560" w:right="248" w:hanging="851"/>
      </w:pPr>
      <w:r>
        <w:t xml:space="preserve">shall apply as primary insurance and not excess to any other insurance    available to the </w:t>
      </w:r>
      <w:r w:rsidR="008E6EFD">
        <w:t>Corporation; are</w:t>
      </w:r>
      <w:r>
        <w:t xml:space="preserve"> to remain in force until final acceptance of the work described herein by the Corporation;  </w:t>
      </w:r>
    </w:p>
    <w:p w14:paraId="5333FA02" w14:textId="77777777" w:rsidR="00CA6E53" w:rsidRDefault="00395F8A" w:rsidP="00AA79BC">
      <w:pPr>
        <w:numPr>
          <w:ilvl w:val="0"/>
          <w:numId w:val="1"/>
        </w:numPr>
        <w:ind w:left="1560" w:right="248" w:hanging="851"/>
      </w:pPr>
      <w:r>
        <w:t>at</w:t>
      </w:r>
      <w:r w:rsidR="00DD3242">
        <w:t xml:space="preserve"> the expiry date of the policies, the Bidder shall provide original signed   Certificates or electronic equivalents thereof, evidencing renewals or </w:t>
      </w:r>
    </w:p>
    <w:p w14:paraId="0C0AEEFA" w14:textId="2DA39032" w:rsidR="00B00031" w:rsidRDefault="00DD3242" w:rsidP="00A06E38">
      <w:pPr>
        <w:ind w:left="1606" w:right="248" w:firstLine="0"/>
      </w:pPr>
      <w:r>
        <w:t>replacements to the Corporation prior to the expiration</w:t>
      </w:r>
      <w:r w:rsidR="00AA79BC">
        <w:t xml:space="preserve"> date of the original</w:t>
      </w:r>
      <w:r w:rsidR="007A3CED">
        <w:t xml:space="preserve"> </w:t>
      </w:r>
      <w:r w:rsidR="00AA79BC">
        <w:t xml:space="preserve">policies without </w:t>
      </w:r>
      <w:r>
        <w:t xml:space="preserve">notice or request by the Corporation.  </w:t>
      </w:r>
    </w:p>
    <w:p w14:paraId="1A7EB4E7" w14:textId="2EE4C7DB" w:rsidR="00B00031" w:rsidRDefault="00DD3242" w:rsidP="00AA79BC">
      <w:pPr>
        <w:ind w:left="709" w:firstLine="0"/>
      </w:pPr>
      <w:r>
        <w:t>The policies shown above shall not be cancelled, permitted to lapse</w:t>
      </w:r>
      <w:r w:rsidR="007A3CED">
        <w:t>,</w:t>
      </w:r>
      <w:r>
        <w:t xml:space="preserve"> or materially changed unless the Insurer notifies the Corporation in writing at least thirty (30) days prior to the effective date of the cancellation.  The insurance policy will be in a form and with a company which </w:t>
      </w:r>
      <w:r w:rsidR="007A3CED">
        <w:t>is</w:t>
      </w:r>
      <w:r>
        <w:t xml:space="preserve">, in all respects, acceptable to the Corporation. </w:t>
      </w:r>
    </w:p>
    <w:p w14:paraId="09EED1B8" w14:textId="77777777" w:rsidR="00AF53DF" w:rsidRDefault="00AF53DF" w:rsidP="00AA79BC">
      <w:pPr>
        <w:ind w:left="709" w:firstLine="0"/>
      </w:pPr>
    </w:p>
    <w:p w14:paraId="29F0447B" w14:textId="77777777" w:rsidR="00054DC6" w:rsidRDefault="00DD3242" w:rsidP="004B1FB8">
      <w:pPr>
        <w:spacing w:after="0" w:line="259" w:lineRule="auto"/>
        <w:ind w:left="720" w:firstLine="0"/>
        <w:jc w:val="left"/>
      </w:pPr>
      <w:r>
        <w:t xml:space="preserve"> </w:t>
      </w:r>
    </w:p>
    <w:p w14:paraId="017FE4D9" w14:textId="77777777" w:rsidR="00054DC6" w:rsidRPr="00FC0AAF" w:rsidRDefault="00054DC6" w:rsidP="00AF53DF">
      <w:pPr>
        <w:spacing w:after="0" w:line="259" w:lineRule="auto"/>
        <w:ind w:left="0" w:firstLine="699"/>
        <w:jc w:val="left"/>
        <w:rPr>
          <w:b/>
          <w:u w:val="single"/>
        </w:rPr>
      </w:pPr>
      <w:r w:rsidRPr="00FC0AAF">
        <w:rPr>
          <w:b/>
          <w:u w:val="single"/>
        </w:rPr>
        <w:t xml:space="preserve">Health and Safety Policies and Procedures </w:t>
      </w:r>
    </w:p>
    <w:p w14:paraId="227B1B38" w14:textId="77777777" w:rsidR="00054DC6" w:rsidRDefault="00054DC6" w:rsidP="00054DC6">
      <w:pPr>
        <w:spacing w:after="0" w:line="259" w:lineRule="auto"/>
        <w:ind w:left="0" w:firstLine="0"/>
        <w:jc w:val="left"/>
      </w:pPr>
      <w:r>
        <w:t xml:space="preserve"> </w:t>
      </w:r>
    </w:p>
    <w:p w14:paraId="67D00AA2" w14:textId="77777777" w:rsidR="00054DC6" w:rsidRDefault="00054DC6" w:rsidP="00054DC6">
      <w:pPr>
        <w:ind w:left="709"/>
      </w:pPr>
      <w:r>
        <w:t xml:space="preserve">The Frontenac Islands “Health and Safety Policy and Procedures Manual” states that all contractors and sub-contractors shall: </w:t>
      </w:r>
    </w:p>
    <w:p w14:paraId="3334E5A5" w14:textId="77777777" w:rsidR="00054DC6" w:rsidRDefault="00054DC6" w:rsidP="00054DC6">
      <w:pPr>
        <w:spacing w:after="0" w:line="259" w:lineRule="auto"/>
        <w:ind w:left="709" w:firstLine="0"/>
        <w:jc w:val="left"/>
      </w:pPr>
      <w:r>
        <w:t xml:space="preserve"> </w:t>
      </w:r>
    </w:p>
    <w:p w14:paraId="285B9CE8" w14:textId="226F0E02" w:rsidR="00054DC6" w:rsidRPr="00F10304" w:rsidRDefault="00054DC6" w:rsidP="00F10304">
      <w:pPr>
        <w:numPr>
          <w:ilvl w:val="0"/>
          <w:numId w:val="2"/>
        </w:numPr>
        <w:spacing w:after="0" w:line="242" w:lineRule="auto"/>
        <w:ind w:left="1260" w:right="-11" w:hanging="551"/>
        <w:rPr>
          <w:i/>
        </w:rPr>
      </w:pPr>
      <w:r w:rsidRPr="00F10304">
        <w:rPr>
          <w:i/>
        </w:rPr>
        <w:t>Demonstrate the establishment and maintenance of a health and safety program, objectives</w:t>
      </w:r>
      <w:r w:rsidR="006B0A0C" w:rsidRPr="00F10304">
        <w:rPr>
          <w:i/>
        </w:rPr>
        <w:t>,</w:t>
      </w:r>
      <w:r w:rsidRPr="00F10304">
        <w:rPr>
          <w:i/>
        </w:rPr>
        <w:t xml:space="preserve"> and standards consistent with applicable legislation and this corporation’s health and safety policy requirements. </w:t>
      </w:r>
    </w:p>
    <w:p w14:paraId="5D9F42B3" w14:textId="77777777" w:rsidR="0023764B" w:rsidRDefault="0023764B" w:rsidP="0045364F">
      <w:pPr>
        <w:spacing w:after="0" w:line="242" w:lineRule="auto"/>
        <w:ind w:left="709" w:right="-11" w:firstLine="0"/>
      </w:pPr>
    </w:p>
    <w:p w14:paraId="41CEC5BD" w14:textId="77777777" w:rsidR="0023764B" w:rsidRPr="0023764B" w:rsidRDefault="00054DC6" w:rsidP="00F10304">
      <w:pPr>
        <w:pStyle w:val="ListParagraph"/>
        <w:numPr>
          <w:ilvl w:val="0"/>
          <w:numId w:val="2"/>
        </w:numPr>
        <w:tabs>
          <w:tab w:val="left" w:pos="1260"/>
        </w:tabs>
        <w:spacing w:after="0" w:line="242" w:lineRule="auto"/>
        <w:ind w:left="720" w:right="-11"/>
      </w:pPr>
      <w:r w:rsidRPr="0023764B">
        <w:rPr>
          <w:i/>
        </w:rPr>
        <w:t>Include health and safety provisions in their management system to reach and</w:t>
      </w:r>
    </w:p>
    <w:p w14:paraId="3484AF0A" w14:textId="7CA24C79" w:rsidR="00F36E5E" w:rsidRPr="004B1FB8" w:rsidRDefault="0023764B" w:rsidP="00F10304">
      <w:pPr>
        <w:pStyle w:val="ListParagraph"/>
        <w:tabs>
          <w:tab w:val="left" w:pos="1260"/>
        </w:tabs>
        <w:spacing w:after="0" w:line="242" w:lineRule="auto"/>
        <w:ind w:left="709" w:right="-11" w:firstLine="0"/>
        <w:rPr>
          <w:i/>
        </w:rPr>
      </w:pPr>
      <w:r>
        <w:rPr>
          <w:i/>
        </w:rPr>
        <w:t xml:space="preserve">        </w:t>
      </w:r>
      <w:r w:rsidR="00054DC6" w:rsidRPr="0023764B">
        <w:rPr>
          <w:i/>
        </w:rPr>
        <w:t>maintain a consistently high level of health and safety.</w:t>
      </w:r>
    </w:p>
    <w:p w14:paraId="613BE221" w14:textId="77777777" w:rsidR="007F43DE" w:rsidRPr="007F43DE" w:rsidRDefault="007F43DE" w:rsidP="007F43DE">
      <w:pPr>
        <w:spacing w:after="0" w:line="242" w:lineRule="auto"/>
        <w:ind w:right="-11"/>
      </w:pPr>
    </w:p>
    <w:p w14:paraId="515F017A" w14:textId="49AAA117" w:rsidR="0023764B" w:rsidRPr="0023764B" w:rsidRDefault="00054DC6" w:rsidP="00F10304">
      <w:pPr>
        <w:pStyle w:val="ListParagraph"/>
        <w:numPr>
          <w:ilvl w:val="0"/>
          <w:numId w:val="2"/>
        </w:numPr>
        <w:tabs>
          <w:tab w:val="left" w:pos="1260"/>
        </w:tabs>
        <w:spacing w:after="0" w:line="242" w:lineRule="auto"/>
        <w:ind w:left="709" w:right="-11"/>
      </w:pPr>
      <w:r w:rsidRPr="007F43DE">
        <w:rPr>
          <w:i/>
        </w:rPr>
        <w:t>Ensure the workers in their employ are aware of the hazardous substances that may</w:t>
      </w:r>
      <w:r w:rsidR="0023764B" w:rsidRPr="007F43DE">
        <w:rPr>
          <w:i/>
        </w:rPr>
        <w:t xml:space="preserve">              </w:t>
      </w:r>
    </w:p>
    <w:p w14:paraId="44C877F7" w14:textId="31F2D050" w:rsidR="0023764B" w:rsidRPr="0023764B" w:rsidRDefault="0023764B" w:rsidP="00F10304">
      <w:pPr>
        <w:pStyle w:val="ListParagraph"/>
        <w:tabs>
          <w:tab w:val="left" w:pos="1260"/>
        </w:tabs>
        <w:spacing w:after="0" w:line="242" w:lineRule="auto"/>
        <w:ind w:left="863" w:right="-11" w:firstLine="0"/>
      </w:pPr>
      <w:r>
        <w:rPr>
          <w:i/>
        </w:rPr>
        <w:t xml:space="preserve">     </w:t>
      </w:r>
      <w:r w:rsidR="00054DC6" w:rsidRPr="0023764B">
        <w:rPr>
          <w:i/>
        </w:rPr>
        <w:t>be in use at the workplace and wear the appropriate personal protective equipment</w:t>
      </w:r>
    </w:p>
    <w:p w14:paraId="59AF25FB" w14:textId="7B6D9A92" w:rsidR="00054DC6" w:rsidRDefault="0023764B" w:rsidP="0023764B">
      <w:pPr>
        <w:spacing w:after="0" w:line="242" w:lineRule="auto"/>
        <w:ind w:right="-11"/>
        <w:rPr>
          <w:i/>
        </w:rPr>
      </w:pPr>
      <w:r>
        <w:rPr>
          <w:i/>
        </w:rPr>
        <w:t xml:space="preserve">                  </w:t>
      </w:r>
      <w:r w:rsidR="00054DC6" w:rsidRPr="0023764B">
        <w:rPr>
          <w:i/>
        </w:rPr>
        <w:t xml:space="preserve">required for the area. </w:t>
      </w:r>
    </w:p>
    <w:p w14:paraId="2F50F390" w14:textId="77777777" w:rsidR="0023764B" w:rsidRDefault="0023764B" w:rsidP="0023764B">
      <w:pPr>
        <w:spacing w:after="0" w:line="242" w:lineRule="auto"/>
        <w:ind w:right="-11"/>
      </w:pPr>
    </w:p>
    <w:p w14:paraId="4F9CABEF" w14:textId="77777777" w:rsidR="0023764B" w:rsidRPr="0023764B" w:rsidRDefault="0023764B" w:rsidP="00F10304">
      <w:pPr>
        <w:pStyle w:val="ListParagraph"/>
        <w:numPr>
          <w:ilvl w:val="0"/>
          <w:numId w:val="2"/>
        </w:numPr>
        <w:tabs>
          <w:tab w:val="left" w:pos="1170"/>
        </w:tabs>
        <w:spacing w:after="0" w:line="242" w:lineRule="auto"/>
        <w:ind w:left="709" w:right="-11"/>
      </w:pPr>
      <w:r>
        <w:rPr>
          <w:i/>
        </w:rPr>
        <w:t xml:space="preserve"> </w:t>
      </w:r>
      <w:r w:rsidR="00054DC6" w:rsidRPr="0023764B">
        <w:rPr>
          <w:i/>
        </w:rPr>
        <w:t xml:space="preserve">All accidents/incidents and near misses are to be reported to the supervisor of the </w:t>
      </w:r>
      <w:r w:rsidRPr="0023764B">
        <w:rPr>
          <w:i/>
        </w:rPr>
        <w:t xml:space="preserve">  </w:t>
      </w:r>
    </w:p>
    <w:p w14:paraId="487CDABF" w14:textId="4AE4E02F" w:rsidR="00054DC6" w:rsidRDefault="0023764B" w:rsidP="0023764B">
      <w:pPr>
        <w:pStyle w:val="ListParagraph"/>
        <w:spacing w:after="0" w:line="242" w:lineRule="auto"/>
        <w:ind w:left="863" w:right="-11" w:firstLine="0"/>
      </w:pPr>
      <w:r>
        <w:rPr>
          <w:i/>
        </w:rPr>
        <w:t xml:space="preserve">     </w:t>
      </w:r>
      <w:r w:rsidR="00054DC6" w:rsidRPr="0023764B">
        <w:rPr>
          <w:i/>
        </w:rPr>
        <w:t xml:space="preserve">contract immediately or as soon as possible. </w:t>
      </w:r>
    </w:p>
    <w:p w14:paraId="78E0B2F1" w14:textId="77777777" w:rsidR="00054DC6" w:rsidRDefault="00054DC6" w:rsidP="00054DC6">
      <w:pPr>
        <w:spacing w:after="0" w:line="259" w:lineRule="auto"/>
        <w:ind w:left="709" w:firstLine="0"/>
        <w:jc w:val="left"/>
      </w:pPr>
      <w:r>
        <w:t xml:space="preserve"> </w:t>
      </w:r>
    </w:p>
    <w:p w14:paraId="5F3DB46C" w14:textId="77777777" w:rsidR="00054DC6" w:rsidRDefault="00054DC6" w:rsidP="00054DC6">
      <w:pPr>
        <w:ind w:left="709" w:firstLine="0"/>
      </w:pPr>
      <w:r>
        <w:t xml:space="preserve">It is understood that all parties involved in this contract shall comply with the above and the current Ontario Health and Safety Act and Regulations. The contractor must certify that they have an appropriate Health &amp; Safety Policy in place and be in compliance with the requirements of the Ontario Regulation 297/13 made under the OHSA. </w:t>
      </w:r>
    </w:p>
    <w:p w14:paraId="64DB087D" w14:textId="77777777" w:rsidR="0023764B" w:rsidRDefault="0023764B" w:rsidP="00054DC6">
      <w:pPr>
        <w:ind w:left="0" w:firstLine="0"/>
      </w:pPr>
    </w:p>
    <w:p w14:paraId="41E17FF2" w14:textId="77777777" w:rsidR="00054DC6" w:rsidRDefault="00054DC6" w:rsidP="003B1191">
      <w:pPr>
        <w:spacing w:after="0" w:line="259" w:lineRule="auto"/>
        <w:ind w:left="0" w:firstLine="709"/>
        <w:jc w:val="left"/>
      </w:pPr>
      <w:r>
        <w:rPr>
          <w:b/>
          <w:u w:val="single" w:color="000000"/>
        </w:rPr>
        <w:t>Accessibility Standards for Customer Service, Disabilities Act.</w:t>
      </w:r>
      <w:r>
        <w:rPr>
          <w:b/>
        </w:rPr>
        <w:t xml:space="preserve"> </w:t>
      </w:r>
    </w:p>
    <w:p w14:paraId="02F64D45" w14:textId="77777777" w:rsidR="00054DC6" w:rsidRDefault="00054DC6" w:rsidP="00054DC6">
      <w:pPr>
        <w:spacing w:after="0" w:line="259" w:lineRule="auto"/>
        <w:ind w:left="0" w:firstLine="699"/>
        <w:jc w:val="left"/>
      </w:pPr>
      <w:r>
        <w:t xml:space="preserve"> </w:t>
      </w:r>
    </w:p>
    <w:p w14:paraId="3DFF0830" w14:textId="77777777" w:rsidR="00054DC6" w:rsidRDefault="00054DC6" w:rsidP="00054DC6">
      <w:pPr>
        <w:ind w:left="709" w:firstLine="0"/>
      </w:pPr>
      <w:r>
        <w:t>It is the Proponent’s</w:t>
      </w:r>
      <w:r>
        <w:rPr>
          <w:b/>
        </w:rPr>
        <w:t xml:space="preserve"> </w:t>
      </w:r>
      <w:r>
        <w:t xml:space="preserve">responsibility to ensure that they and all sub-contractors hired under this contract are in full compliance with Section 6 of Ontario Regulation 429/07, Accessibility Standards for Customer Service made under the Accessibility for Ontarians with </w:t>
      </w:r>
      <w:r>
        <w:rPr>
          <w:b/>
        </w:rPr>
        <w:t>Disabilities Act,</w:t>
      </w:r>
      <w:r>
        <w:t xml:space="preserve"> 2005 as may be amended from time to time. </w:t>
      </w:r>
    </w:p>
    <w:p w14:paraId="596EB03C" w14:textId="77777777" w:rsidR="00BB7CCB" w:rsidRDefault="00BB7CCB" w:rsidP="00054DC6">
      <w:pPr>
        <w:ind w:left="709" w:firstLine="0"/>
      </w:pPr>
    </w:p>
    <w:p w14:paraId="066BCA56" w14:textId="77777777" w:rsidR="0023764B" w:rsidRDefault="0023764B" w:rsidP="00AF53DF">
      <w:pPr>
        <w:pStyle w:val="Heading2"/>
        <w:ind w:left="0" w:firstLine="699"/>
      </w:pPr>
      <w:r>
        <w:t>Treatment of Information</w:t>
      </w:r>
      <w:r>
        <w:rPr>
          <w:b w:val="0"/>
          <w:u w:val="none"/>
        </w:rPr>
        <w:t xml:space="preserve"> </w:t>
      </w:r>
    </w:p>
    <w:p w14:paraId="703E053A" w14:textId="77777777" w:rsidR="0023764B" w:rsidRDefault="0023764B" w:rsidP="0023764B">
      <w:pPr>
        <w:spacing w:after="0" w:line="259" w:lineRule="auto"/>
        <w:ind w:left="0" w:firstLine="0"/>
        <w:jc w:val="left"/>
      </w:pPr>
      <w:r>
        <w:t xml:space="preserve">  </w:t>
      </w:r>
    </w:p>
    <w:p w14:paraId="165B86EC" w14:textId="77777777" w:rsidR="0023764B" w:rsidRDefault="0023764B" w:rsidP="00A06E38">
      <w:pPr>
        <w:ind w:left="709"/>
      </w:pPr>
      <w:r>
        <w:t xml:space="preserve">The information submitted in response to this request will be treated in accordance with the relevant provisions of the Municipal Freedom of Information and Protection of Privacy Act (MFIPPA).  The information collected will be used solely for the purposes stated in this request.  </w:t>
      </w:r>
    </w:p>
    <w:p w14:paraId="56E69864" w14:textId="77777777" w:rsidR="00992027" w:rsidRDefault="00992027" w:rsidP="0023764B">
      <w:pPr>
        <w:ind w:left="709"/>
      </w:pPr>
    </w:p>
    <w:p w14:paraId="5053C128" w14:textId="3EBC3FC1" w:rsidR="0023764B" w:rsidRDefault="0023764B" w:rsidP="0023764B">
      <w:pPr>
        <w:ind w:left="709"/>
      </w:pPr>
      <w:r>
        <w:t>If the Bidder believes that any part of its bid reveals any trade secret, intellectual property, scientific, technical, commercial, financial</w:t>
      </w:r>
      <w:r w:rsidR="006B0A0C">
        <w:t>,</w:t>
      </w:r>
      <w:r>
        <w:t xml:space="preserve"> or labour relation information or any other similar secret right of information belonging to the Bidder, the information must be clearly marked as being confidential.  </w:t>
      </w:r>
    </w:p>
    <w:p w14:paraId="382608ED" w14:textId="77777777" w:rsidR="0023764B" w:rsidRDefault="0023764B" w:rsidP="0023764B">
      <w:pPr>
        <w:spacing w:after="0" w:line="259" w:lineRule="auto"/>
        <w:ind w:left="709" w:firstLine="0"/>
        <w:jc w:val="left"/>
      </w:pPr>
    </w:p>
    <w:p w14:paraId="26314D6E" w14:textId="0DDCA88D" w:rsidR="0023764B" w:rsidRDefault="0023764B" w:rsidP="0023764B">
      <w:pPr>
        <w:ind w:left="709" w:firstLine="0"/>
      </w:pPr>
      <w:r>
        <w:t xml:space="preserve">This does not apply to the lump sum pricing information that will be read out at the public opening.  Unit prices as defined under the MFIPPA will not be provided at the public opening. Any requests for access to submissions will be subject to a formal review based on MFIPPA requirements prior to the release of any </w:t>
      </w:r>
      <w:r w:rsidR="006B0A0C">
        <w:t>third-party</w:t>
      </w:r>
      <w:r>
        <w:t xml:space="preserve"> information.  </w:t>
      </w:r>
    </w:p>
    <w:p w14:paraId="4C744CED" w14:textId="77777777" w:rsidR="00855E62" w:rsidRDefault="00855E62" w:rsidP="00625299">
      <w:pPr>
        <w:ind w:left="0" w:firstLine="0"/>
      </w:pPr>
    </w:p>
    <w:p w14:paraId="24B80361" w14:textId="77777777" w:rsidR="00CD40A0" w:rsidRDefault="00CD40A0" w:rsidP="00625299">
      <w:pPr>
        <w:ind w:left="0" w:firstLine="0"/>
      </w:pPr>
    </w:p>
    <w:p w14:paraId="42666D91" w14:textId="77777777" w:rsidR="00CD40A0" w:rsidRDefault="00CD40A0" w:rsidP="00625299">
      <w:pPr>
        <w:ind w:left="0" w:firstLine="0"/>
      </w:pPr>
    </w:p>
    <w:p w14:paraId="6E861888" w14:textId="77777777" w:rsidR="00CD40A0" w:rsidRDefault="00CD40A0" w:rsidP="00625299">
      <w:pPr>
        <w:ind w:left="0" w:firstLine="0"/>
      </w:pPr>
    </w:p>
    <w:p w14:paraId="296816D7" w14:textId="77777777" w:rsidR="00CD40A0" w:rsidRDefault="00CD40A0" w:rsidP="00625299">
      <w:pPr>
        <w:ind w:left="0" w:firstLine="0"/>
      </w:pPr>
    </w:p>
    <w:p w14:paraId="1940EC48" w14:textId="77777777" w:rsidR="00CD40A0" w:rsidRDefault="00CD40A0" w:rsidP="00625299">
      <w:pPr>
        <w:ind w:left="0" w:firstLine="0"/>
      </w:pPr>
    </w:p>
    <w:p w14:paraId="6AB54625" w14:textId="77777777" w:rsidR="00CD40A0" w:rsidRDefault="00CD40A0" w:rsidP="00625299">
      <w:pPr>
        <w:ind w:left="0" w:firstLine="0"/>
      </w:pPr>
    </w:p>
    <w:p w14:paraId="4750D7ED" w14:textId="77777777" w:rsidR="00CD40A0" w:rsidRDefault="00CD40A0" w:rsidP="00625299">
      <w:pPr>
        <w:ind w:left="0" w:firstLine="0"/>
      </w:pPr>
    </w:p>
    <w:p w14:paraId="03787AD0" w14:textId="77777777" w:rsidR="00CD40A0" w:rsidRDefault="00CD40A0" w:rsidP="00625299">
      <w:pPr>
        <w:ind w:left="0" w:firstLine="0"/>
      </w:pPr>
    </w:p>
    <w:p w14:paraId="400C3DA0" w14:textId="77777777" w:rsidR="00CD40A0" w:rsidRDefault="00CD40A0" w:rsidP="00625299">
      <w:pPr>
        <w:ind w:left="0" w:firstLine="0"/>
      </w:pPr>
    </w:p>
    <w:p w14:paraId="30A50894" w14:textId="77777777" w:rsidR="00CD40A0" w:rsidRDefault="00CD40A0" w:rsidP="00625299">
      <w:pPr>
        <w:ind w:left="0" w:firstLine="0"/>
      </w:pPr>
    </w:p>
    <w:p w14:paraId="4646ED5B" w14:textId="77777777" w:rsidR="0023764B" w:rsidRPr="003B1191" w:rsidRDefault="0023764B" w:rsidP="00BB7CCB">
      <w:pPr>
        <w:pStyle w:val="Heading1"/>
        <w:ind w:left="0" w:firstLine="699"/>
        <w:rPr>
          <w:u w:val="single"/>
        </w:rPr>
      </w:pPr>
      <w:r w:rsidRPr="003B1191">
        <w:rPr>
          <w:u w:val="single"/>
        </w:rPr>
        <w:lastRenderedPageBreak/>
        <w:t xml:space="preserve">GENERAL TERMS &amp; CONDITIONS </w:t>
      </w:r>
      <w:r w:rsidRPr="003B1191">
        <w:rPr>
          <w:sz w:val="24"/>
          <w:u w:val="single"/>
        </w:rPr>
        <w:t xml:space="preserve"> </w:t>
      </w:r>
    </w:p>
    <w:p w14:paraId="2A0CA2DD" w14:textId="77777777" w:rsidR="0023764B" w:rsidRDefault="0023764B" w:rsidP="0023764B">
      <w:pPr>
        <w:spacing w:after="0" w:line="259" w:lineRule="auto"/>
        <w:ind w:left="709" w:firstLine="0"/>
        <w:jc w:val="left"/>
      </w:pPr>
      <w:r>
        <w:t xml:space="preserve"> </w:t>
      </w:r>
    </w:p>
    <w:p w14:paraId="41D0B3DA" w14:textId="77777777" w:rsidR="0023764B" w:rsidRDefault="0023764B" w:rsidP="0023764B">
      <w:pPr>
        <w:pStyle w:val="Heading2"/>
        <w:ind w:left="709"/>
      </w:pPr>
      <w:r>
        <w:t>Scope</w:t>
      </w:r>
      <w:r>
        <w:rPr>
          <w:b w:val="0"/>
          <w:u w:val="none"/>
        </w:rPr>
        <w:t xml:space="preserve"> </w:t>
      </w:r>
    </w:p>
    <w:p w14:paraId="7E909B8A" w14:textId="77777777" w:rsidR="0023764B" w:rsidRDefault="0023764B" w:rsidP="0023764B">
      <w:pPr>
        <w:spacing w:after="0" w:line="259" w:lineRule="auto"/>
        <w:ind w:left="709" w:firstLine="0"/>
        <w:jc w:val="left"/>
      </w:pPr>
      <w:r>
        <w:t xml:space="preserve"> </w:t>
      </w:r>
    </w:p>
    <w:p w14:paraId="0CAC0C2D" w14:textId="1CA4E28C" w:rsidR="0023764B" w:rsidRDefault="004B1FB8" w:rsidP="0023764B">
      <w:pPr>
        <w:ind w:left="709"/>
      </w:pPr>
      <w:r>
        <w:t xml:space="preserve">These standard </w:t>
      </w:r>
      <w:r w:rsidR="006B0A0C">
        <w:t>quotations</w:t>
      </w:r>
      <w:r w:rsidR="0023764B">
        <w:t>, contract terms</w:t>
      </w:r>
      <w:r w:rsidR="006B0A0C">
        <w:t>,</w:t>
      </w:r>
      <w:r w:rsidR="0023764B">
        <w:t xml:space="preserve"> and condi</w:t>
      </w:r>
      <w:r>
        <w:t>tions form a part of each quotation</w:t>
      </w:r>
      <w:r w:rsidR="0023764B">
        <w:t xml:space="preserve"> proposal and contract and apply in like force to contracts for the purchase of materials, supplies, equi</w:t>
      </w:r>
      <w:r>
        <w:t>pment</w:t>
      </w:r>
      <w:r w:rsidR="006B0A0C">
        <w:t>,</w:t>
      </w:r>
      <w:r>
        <w:t xml:space="preserve"> and services.  All quotations</w:t>
      </w:r>
      <w:r w:rsidR="0023764B">
        <w:t xml:space="preserve"> issued by the Township of Frontenac Islands will bind bidders to the terms and conditions herein set forth, except as specific</w:t>
      </w:r>
      <w:r>
        <w:t>ally qualified in Special Quotation</w:t>
      </w:r>
      <w:r w:rsidR="0023764B">
        <w:t xml:space="preserve"> and Contract Terms and Conditions issued in connection with any individual </w:t>
      </w:r>
      <w:r w:rsidR="00CD1362">
        <w:t>quotation</w:t>
      </w:r>
      <w:r w:rsidR="0023764B">
        <w:t xml:space="preserve">. </w:t>
      </w:r>
    </w:p>
    <w:p w14:paraId="3E89B99F" w14:textId="77777777" w:rsidR="00855E62" w:rsidRDefault="00855E62" w:rsidP="00B56C29">
      <w:pPr>
        <w:ind w:left="0" w:firstLine="0"/>
      </w:pPr>
    </w:p>
    <w:p w14:paraId="44A2D051" w14:textId="77777777" w:rsidR="00855E62" w:rsidRDefault="00855E62" w:rsidP="00AF53DF">
      <w:pPr>
        <w:pStyle w:val="Heading2"/>
        <w:ind w:left="0" w:firstLine="699"/>
      </w:pPr>
      <w:r>
        <w:t>Definitions</w:t>
      </w:r>
      <w:r>
        <w:rPr>
          <w:b w:val="0"/>
          <w:u w:val="none"/>
        </w:rPr>
        <w:t xml:space="preserve"> </w:t>
      </w:r>
    </w:p>
    <w:p w14:paraId="351E9F2C" w14:textId="77777777" w:rsidR="00855E62" w:rsidRDefault="00855E62" w:rsidP="00855E62">
      <w:pPr>
        <w:spacing w:after="0" w:line="259" w:lineRule="auto"/>
        <w:ind w:left="709" w:firstLine="0"/>
        <w:jc w:val="left"/>
      </w:pPr>
      <w:r>
        <w:t xml:space="preserve"> </w:t>
      </w:r>
    </w:p>
    <w:p w14:paraId="72CD3C77" w14:textId="77777777" w:rsidR="00855E62" w:rsidRDefault="00855E62" w:rsidP="00855E62">
      <w:pPr>
        <w:ind w:left="709"/>
      </w:pPr>
      <w:r>
        <w:t xml:space="preserve">As used herein as well as in all specifications, </w:t>
      </w:r>
      <w:r w:rsidR="00CD1362">
        <w:t>quotation</w:t>
      </w:r>
      <w:r>
        <w:t>s, awards, contracts, etc. issued by the Township of Frontenac Islands, the following definitions shall apply, unless otherwise indicated:</w:t>
      </w:r>
    </w:p>
    <w:p w14:paraId="46958722" w14:textId="77777777" w:rsidR="00855E62" w:rsidRDefault="00855E62" w:rsidP="00855E62">
      <w:pPr>
        <w:spacing w:after="0" w:line="259" w:lineRule="auto"/>
        <w:ind w:left="709" w:firstLine="0"/>
        <w:jc w:val="left"/>
      </w:pPr>
      <w:r>
        <w:t xml:space="preserve"> </w:t>
      </w:r>
    </w:p>
    <w:p w14:paraId="716DFE63" w14:textId="77777777" w:rsidR="00855E62" w:rsidRDefault="00F36E5E" w:rsidP="00855E62">
      <w:pPr>
        <w:ind w:left="709" w:firstLine="0"/>
      </w:pPr>
      <w:r>
        <w:t>Township</w:t>
      </w:r>
      <w:r w:rsidR="007F43DE">
        <w:t>:</w:t>
      </w:r>
      <w:r>
        <w:t xml:space="preserve">   </w:t>
      </w:r>
      <w:r w:rsidR="00855E62">
        <w:t>The Corporation of the Township of Frontenac Islands</w:t>
      </w:r>
    </w:p>
    <w:p w14:paraId="23C51068" w14:textId="77777777" w:rsidR="00855E62" w:rsidRDefault="00855E62" w:rsidP="00855E62">
      <w:pPr>
        <w:spacing w:after="0" w:line="259" w:lineRule="auto"/>
        <w:ind w:left="709" w:firstLine="0"/>
        <w:jc w:val="left"/>
      </w:pPr>
      <w:r>
        <w:t xml:space="preserve"> </w:t>
      </w:r>
    </w:p>
    <w:p w14:paraId="5A1323BF" w14:textId="77777777" w:rsidR="00855E62" w:rsidRDefault="00855E62" w:rsidP="00855E62">
      <w:pPr>
        <w:tabs>
          <w:tab w:val="center" w:pos="1440"/>
          <w:tab w:val="center" w:pos="4154"/>
        </w:tabs>
        <w:ind w:left="709" w:firstLine="0"/>
        <w:jc w:val="left"/>
      </w:pPr>
      <w:r>
        <w:t>Division:</w:t>
      </w:r>
      <w:r w:rsidR="00F36E5E">
        <w:t xml:space="preserve">    </w:t>
      </w:r>
      <w:r w:rsidR="00CD40A0">
        <w:t>Wolfe Island Fire and Rescue</w:t>
      </w:r>
      <w:r>
        <w:t xml:space="preserve">, of the Township of Frontenac Islands </w:t>
      </w:r>
    </w:p>
    <w:p w14:paraId="2B4F388B" w14:textId="77777777" w:rsidR="00855E62" w:rsidRDefault="00855E62" w:rsidP="00855E62">
      <w:pPr>
        <w:spacing w:after="0" w:line="259" w:lineRule="auto"/>
        <w:ind w:left="709" w:firstLine="0"/>
        <w:jc w:val="left"/>
      </w:pPr>
      <w:r>
        <w:t xml:space="preserve"> </w:t>
      </w:r>
    </w:p>
    <w:p w14:paraId="19390464" w14:textId="77777777" w:rsidR="00855E62" w:rsidRDefault="00F36E5E" w:rsidP="00855E62">
      <w:pPr>
        <w:tabs>
          <w:tab w:val="center" w:pos="1440"/>
          <w:tab w:val="center" w:pos="3444"/>
        </w:tabs>
        <w:ind w:left="709" w:firstLine="0"/>
        <w:jc w:val="left"/>
      </w:pPr>
      <w:r>
        <w:t xml:space="preserve">Agency:    </w:t>
      </w:r>
      <w:r w:rsidR="00855E62">
        <w:t xml:space="preserve"> Any Township Department</w:t>
      </w:r>
    </w:p>
    <w:p w14:paraId="3B6A2647" w14:textId="77777777" w:rsidR="00586CAB" w:rsidRDefault="00586CAB" w:rsidP="00855E62">
      <w:pPr>
        <w:tabs>
          <w:tab w:val="center" w:pos="1440"/>
          <w:tab w:val="center" w:pos="3444"/>
        </w:tabs>
        <w:ind w:left="709" w:firstLine="0"/>
        <w:jc w:val="left"/>
      </w:pPr>
    </w:p>
    <w:p w14:paraId="724B433D" w14:textId="77777777" w:rsidR="00855E62" w:rsidRDefault="00855E62" w:rsidP="00171CFF">
      <w:pPr>
        <w:spacing w:after="0" w:line="259" w:lineRule="auto"/>
        <w:ind w:left="0" w:firstLine="0"/>
        <w:jc w:val="left"/>
      </w:pPr>
    </w:p>
    <w:p w14:paraId="4C5F6602" w14:textId="77777777" w:rsidR="00855E62" w:rsidRDefault="00855E62" w:rsidP="00855E62">
      <w:pPr>
        <w:ind w:left="709" w:firstLine="0"/>
      </w:pPr>
      <w:r>
        <w:t>Proponent/Bidder:</w:t>
      </w:r>
      <w:r w:rsidR="00F36E5E">
        <w:t xml:space="preserve">    </w:t>
      </w:r>
      <w:r>
        <w:t xml:space="preserve">Any Individual, Firm, Company, or Corporation submitting proposals    </w:t>
      </w:r>
    </w:p>
    <w:p w14:paraId="02D93578" w14:textId="77777777" w:rsidR="00855E62" w:rsidRDefault="00B56C29" w:rsidP="00855E62">
      <w:pPr>
        <w:ind w:left="2880" w:firstLine="0"/>
      </w:pPr>
      <w:r>
        <w:t xml:space="preserve"> </w:t>
      </w:r>
      <w:r w:rsidR="00855E62">
        <w:t xml:space="preserve">on </w:t>
      </w:r>
      <w:r w:rsidR="00CD1362">
        <w:t>quotation</w:t>
      </w:r>
      <w:r w:rsidR="00855E62">
        <w:t xml:space="preserve">s issued by the Township of Frontenac Islands </w:t>
      </w:r>
    </w:p>
    <w:p w14:paraId="61E4EECB" w14:textId="77777777" w:rsidR="00855E62" w:rsidRDefault="00855E62" w:rsidP="00855E62">
      <w:pPr>
        <w:spacing w:after="0" w:line="259" w:lineRule="auto"/>
        <w:ind w:left="709" w:firstLine="0"/>
        <w:jc w:val="left"/>
      </w:pPr>
      <w:r>
        <w:t xml:space="preserve"> </w:t>
      </w:r>
    </w:p>
    <w:p w14:paraId="26A9D66A" w14:textId="77777777" w:rsidR="00F36E5E" w:rsidRDefault="004B1FB8" w:rsidP="00F36E5E">
      <w:pPr>
        <w:ind w:left="709"/>
      </w:pPr>
      <w:r>
        <w:t>Quotation</w:t>
      </w:r>
      <w:r w:rsidR="00855E62">
        <w:t>:</w:t>
      </w:r>
      <w:r w:rsidR="00F36E5E">
        <w:t xml:space="preserve">    </w:t>
      </w:r>
      <w:r w:rsidR="00855E62">
        <w:t xml:space="preserve">The documents comprising an invitation to bid for furnishing </w:t>
      </w:r>
      <w:r w:rsidR="00F36E5E">
        <w:t>commodities of</w:t>
      </w:r>
      <w:r w:rsidR="00855E62">
        <w:t xml:space="preserve"> </w:t>
      </w:r>
      <w:r w:rsidR="00F36E5E">
        <w:t xml:space="preserve">   </w:t>
      </w:r>
    </w:p>
    <w:p w14:paraId="5C9363DE" w14:textId="77777777" w:rsidR="00855E62" w:rsidRDefault="00F36E5E" w:rsidP="00F36E5E">
      <w:pPr>
        <w:ind w:left="1429" w:firstLine="11"/>
      </w:pPr>
      <w:r>
        <w:t xml:space="preserve">      </w:t>
      </w:r>
      <w:r w:rsidR="00625299">
        <w:t xml:space="preserve">    </w:t>
      </w:r>
      <w:r w:rsidR="00855E62">
        <w:t xml:space="preserve">services </w:t>
      </w:r>
    </w:p>
    <w:p w14:paraId="1D6B20CE" w14:textId="77777777" w:rsidR="00855E62" w:rsidRDefault="00855E62" w:rsidP="00CD40A0">
      <w:pPr>
        <w:spacing w:after="0" w:line="259" w:lineRule="auto"/>
        <w:ind w:left="0" w:firstLine="0"/>
        <w:jc w:val="left"/>
      </w:pPr>
    </w:p>
    <w:p w14:paraId="31D63A8E" w14:textId="77777777" w:rsidR="00AA79BC" w:rsidRDefault="00855E62" w:rsidP="00F36E5E">
      <w:pPr>
        <w:ind w:left="709" w:firstLine="0"/>
      </w:pPr>
      <w:r>
        <w:t>Proposal:</w:t>
      </w:r>
      <w:r w:rsidR="00F36E5E">
        <w:t xml:space="preserve">    </w:t>
      </w:r>
      <w:r>
        <w:t xml:space="preserve">The offer of a Bidder to furnish commodities or services in response to a </w:t>
      </w:r>
    </w:p>
    <w:p w14:paraId="02912A83" w14:textId="77777777" w:rsidR="00855E62" w:rsidRDefault="00AA79BC" w:rsidP="00AA79BC">
      <w:pPr>
        <w:ind w:left="1440" w:firstLine="0"/>
      </w:pPr>
      <w:r>
        <w:t xml:space="preserve">         </w:t>
      </w:r>
      <w:r w:rsidR="00CD1362">
        <w:t>quotation</w:t>
      </w:r>
      <w:r w:rsidR="00855E62">
        <w:t xml:space="preserve">.  </w:t>
      </w:r>
    </w:p>
    <w:p w14:paraId="16189DAA" w14:textId="77777777" w:rsidR="00855E62" w:rsidRDefault="00855E62" w:rsidP="00855E62">
      <w:pPr>
        <w:spacing w:after="0" w:line="259" w:lineRule="auto"/>
        <w:ind w:left="709" w:firstLine="0"/>
        <w:jc w:val="left"/>
      </w:pPr>
      <w:r>
        <w:t xml:space="preserve"> </w:t>
      </w:r>
    </w:p>
    <w:p w14:paraId="49652D78" w14:textId="77777777" w:rsidR="00F36E5E" w:rsidRDefault="00855E62" w:rsidP="00F36E5E">
      <w:pPr>
        <w:ind w:left="709" w:firstLine="0"/>
      </w:pPr>
      <w:r>
        <w:t>Contract:</w:t>
      </w:r>
      <w:r w:rsidR="00F36E5E">
        <w:t xml:space="preserve">    </w:t>
      </w:r>
      <w:r>
        <w:t xml:space="preserve">The acceptance by the Township of a proposal by a Bidder to furnish </w:t>
      </w:r>
    </w:p>
    <w:p w14:paraId="498E339A" w14:textId="77777777" w:rsidR="00855E62" w:rsidRDefault="00F36E5E" w:rsidP="00F36E5E">
      <w:pPr>
        <w:ind w:left="709" w:firstLine="0"/>
      </w:pPr>
      <w:r>
        <w:t xml:space="preserve">                   </w:t>
      </w:r>
      <w:r w:rsidR="00855E62">
        <w:t xml:space="preserve">commodities or service </w:t>
      </w:r>
    </w:p>
    <w:p w14:paraId="6F5E8112" w14:textId="77777777" w:rsidR="00855E62" w:rsidRDefault="00855E62" w:rsidP="00855E62">
      <w:pPr>
        <w:spacing w:after="0" w:line="259" w:lineRule="auto"/>
        <w:ind w:left="709" w:firstLine="0"/>
        <w:jc w:val="left"/>
      </w:pPr>
      <w:r>
        <w:t xml:space="preserve"> </w:t>
      </w:r>
    </w:p>
    <w:p w14:paraId="178A7F7C" w14:textId="3C7D695F" w:rsidR="00F36E5E" w:rsidRDefault="00855E62" w:rsidP="00F36E5E">
      <w:pPr>
        <w:ind w:left="709" w:firstLine="0"/>
      </w:pPr>
      <w:r>
        <w:t>Contractor:</w:t>
      </w:r>
      <w:r w:rsidR="00F36E5E">
        <w:t xml:space="preserve">    </w:t>
      </w:r>
      <w:r w:rsidR="00B56C29">
        <w:t xml:space="preserve"> </w:t>
      </w:r>
      <w:r>
        <w:t>Any Individual, Firm, Company</w:t>
      </w:r>
      <w:r w:rsidR="006B0A0C">
        <w:t>,</w:t>
      </w:r>
      <w:r>
        <w:t xml:space="preserve"> or Corporation </w:t>
      </w:r>
      <w:r w:rsidR="006B0A0C">
        <w:t xml:space="preserve">to </w:t>
      </w:r>
      <w:r>
        <w:t xml:space="preserve">whom a contract is awarded </w:t>
      </w:r>
    </w:p>
    <w:p w14:paraId="374979E9" w14:textId="677126E4" w:rsidR="00855E62" w:rsidRDefault="00F36E5E" w:rsidP="00F36E5E">
      <w:pPr>
        <w:ind w:left="1429" w:firstLine="11"/>
      </w:pPr>
      <w:r>
        <w:t xml:space="preserve">           </w:t>
      </w:r>
      <w:r w:rsidR="00855E62">
        <w:t>against a proposal submitted</w:t>
      </w:r>
    </w:p>
    <w:p w14:paraId="18D6AC86" w14:textId="77777777" w:rsidR="00855E62" w:rsidRDefault="00855E62" w:rsidP="00855E62">
      <w:pPr>
        <w:ind w:left="709" w:firstLine="0"/>
      </w:pPr>
    </w:p>
    <w:p w14:paraId="7EA55217" w14:textId="77777777" w:rsidR="00855E62" w:rsidRPr="00CD40A0" w:rsidRDefault="00855E62" w:rsidP="00855E62">
      <w:pPr>
        <w:ind w:left="709" w:firstLine="0"/>
      </w:pPr>
      <w:r w:rsidRPr="00CD40A0">
        <w:t>Any alleged oral agreement or arrangement made by a Proponent or Contractor with</w:t>
      </w:r>
    </w:p>
    <w:p w14:paraId="274B2C26" w14:textId="77777777" w:rsidR="00B56C29" w:rsidRDefault="00855E62" w:rsidP="00CD40A0">
      <w:pPr>
        <w:ind w:left="709" w:firstLine="0"/>
      </w:pPr>
      <w:r w:rsidRPr="00CD40A0">
        <w:t>any agency or an employee of the Township of Frontenac Islands will be</w:t>
      </w:r>
      <w:r w:rsidR="00CD40A0">
        <w:t xml:space="preserve"> disregarded.</w:t>
      </w:r>
    </w:p>
    <w:p w14:paraId="14E7EB8F" w14:textId="77777777" w:rsidR="00992027" w:rsidRDefault="00992027" w:rsidP="00B56C29">
      <w:pPr>
        <w:pStyle w:val="Heading2"/>
        <w:ind w:left="709"/>
      </w:pPr>
    </w:p>
    <w:p w14:paraId="09E987F2" w14:textId="7AEDEE9D" w:rsidR="00B56C29" w:rsidRDefault="00B56C29" w:rsidP="00B56C29">
      <w:pPr>
        <w:pStyle w:val="Heading2"/>
        <w:ind w:left="709"/>
      </w:pPr>
      <w:r>
        <w:t>Submission of Proposal</w:t>
      </w:r>
      <w:r>
        <w:rPr>
          <w:u w:val="none"/>
        </w:rPr>
        <w:t xml:space="preserve"> </w:t>
      </w:r>
    </w:p>
    <w:p w14:paraId="5F111618" w14:textId="77777777" w:rsidR="00B56C29" w:rsidRDefault="00B56C29" w:rsidP="00B56C29">
      <w:pPr>
        <w:spacing w:after="0" w:line="259" w:lineRule="auto"/>
        <w:ind w:left="709" w:firstLine="0"/>
        <w:jc w:val="left"/>
      </w:pPr>
      <w:r>
        <w:t xml:space="preserve"> </w:t>
      </w:r>
    </w:p>
    <w:p w14:paraId="2D8985FD" w14:textId="77777777" w:rsidR="0082798C" w:rsidRDefault="0082798C" w:rsidP="0082798C">
      <w:pPr>
        <w:spacing w:after="3" w:line="253" w:lineRule="auto"/>
        <w:ind w:left="709"/>
      </w:pPr>
      <w:r>
        <w:rPr>
          <w:b/>
        </w:rPr>
        <w:t>Proposals must be submitted by email only, clearly indicating the contents as well as the name and address of the Proponent.</w:t>
      </w:r>
    </w:p>
    <w:p w14:paraId="0FE60AA3" w14:textId="77777777" w:rsidR="00B56C29" w:rsidRDefault="00B56C29" w:rsidP="00B56C29">
      <w:pPr>
        <w:spacing w:after="0" w:line="259" w:lineRule="auto"/>
        <w:ind w:left="709" w:firstLine="0"/>
        <w:jc w:val="left"/>
      </w:pPr>
    </w:p>
    <w:p w14:paraId="0732CCE2" w14:textId="77777777" w:rsidR="00B56C29" w:rsidRDefault="00B56C29" w:rsidP="00B56C29">
      <w:pPr>
        <w:ind w:left="709"/>
      </w:pPr>
      <w:r>
        <w:t xml:space="preserve">Proponents are cautioned to verify their proposals before submission.  Proposals received by the Township of Frontenac Islands, later than the time and date specified, cannot be considered.   </w:t>
      </w:r>
    </w:p>
    <w:p w14:paraId="42EAC062" w14:textId="77777777" w:rsidR="0082798C" w:rsidRDefault="0082798C" w:rsidP="00B56C29">
      <w:pPr>
        <w:ind w:left="709"/>
      </w:pPr>
    </w:p>
    <w:p w14:paraId="42E357FA" w14:textId="77777777" w:rsidR="00B56C29" w:rsidRDefault="00B56C29" w:rsidP="00775DBB">
      <w:pPr>
        <w:spacing w:after="0" w:line="259" w:lineRule="auto"/>
        <w:ind w:left="709" w:firstLine="0"/>
        <w:jc w:val="left"/>
      </w:pPr>
      <w:r>
        <w:t>Al</w:t>
      </w:r>
      <w:r w:rsidR="004B1FB8">
        <w:t>l information required in quotation</w:t>
      </w:r>
      <w:r>
        <w:t xml:space="preserve"> forms in connection with each item against which a proposal is submitted must be given to constitute a valid proposal. In the event of any discrepancy between the unit price and the extension, the unit price shall govern. </w:t>
      </w:r>
    </w:p>
    <w:p w14:paraId="26B2ECA3" w14:textId="77777777" w:rsidR="00B56C29" w:rsidRDefault="00B56C29" w:rsidP="00B56C29">
      <w:pPr>
        <w:spacing w:after="0" w:line="259" w:lineRule="auto"/>
        <w:ind w:left="709" w:firstLine="0"/>
        <w:jc w:val="left"/>
      </w:pPr>
      <w:r>
        <w:t xml:space="preserve"> </w:t>
      </w:r>
    </w:p>
    <w:p w14:paraId="392CE263" w14:textId="77777777" w:rsidR="00B56C29" w:rsidRDefault="00B56C29" w:rsidP="00B56C29">
      <w:pPr>
        <w:ind w:left="709"/>
      </w:pPr>
      <w:r>
        <w:t xml:space="preserve">The proponent declares that the proposal is NOT made in connection with any other proponent submitting a proposal for the same commodity(ies) and is in all respects fair and without collusion or fraud. </w:t>
      </w:r>
    </w:p>
    <w:p w14:paraId="09F5BA26" w14:textId="77777777" w:rsidR="00AF53DF" w:rsidRDefault="00AF53DF" w:rsidP="00B56C29">
      <w:pPr>
        <w:ind w:left="709"/>
      </w:pPr>
    </w:p>
    <w:p w14:paraId="2D02A278" w14:textId="77777777" w:rsidR="00B56C29" w:rsidRDefault="00B56C29" w:rsidP="00AF53DF">
      <w:pPr>
        <w:pStyle w:val="Heading2"/>
        <w:ind w:left="0" w:firstLine="699"/>
      </w:pPr>
      <w:r>
        <w:t>Award</w:t>
      </w:r>
      <w:r>
        <w:rPr>
          <w:b w:val="0"/>
          <w:u w:val="none"/>
        </w:rPr>
        <w:t xml:space="preserve"> </w:t>
      </w:r>
    </w:p>
    <w:p w14:paraId="591FA23F" w14:textId="77777777" w:rsidR="00B56C29" w:rsidRDefault="00B56C29" w:rsidP="00B56C29">
      <w:pPr>
        <w:spacing w:after="0" w:line="259" w:lineRule="auto"/>
        <w:ind w:left="709" w:firstLine="0"/>
        <w:jc w:val="left"/>
      </w:pPr>
      <w:r>
        <w:t xml:space="preserve"> </w:t>
      </w:r>
    </w:p>
    <w:p w14:paraId="2DA01DC2" w14:textId="77777777" w:rsidR="00586CAB" w:rsidRDefault="00B56C29" w:rsidP="00171CFF">
      <w:pPr>
        <w:ind w:left="709"/>
      </w:pPr>
      <w:r>
        <w:t>The Township reserves the right to award by item, or part thereof, group of items, or parts the</w:t>
      </w:r>
      <w:r w:rsidR="00586CAB">
        <w:t>reof, or all items of the quotation</w:t>
      </w:r>
      <w:r>
        <w:t xml:space="preserve">, and to award contracts to one or more proponents submitting identical proposals as to price; to reject any and all proposals in whole or in part; </w:t>
      </w:r>
    </w:p>
    <w:p w14:paraId="72A27144" w14:textId="7C93E780" w:rsidR="00B56C29" w:rsidRDefault="00B56C29" w:rsidP="00B56C29">
      <w:pPr>
        <w:ind w:left="709"/>
      </w:pPr>
      <w:r>
        <w:t>to waive technical defects, irregularities</w:t>
      </w:r>
      <w:r w:rsidR="006B0A0C">
        <w:t>,</w:t>
      </w:r>
      <w:r>
        <w:t xml:space="preserve"> and omissions if, in so doing, the best interests of the Township will be served. </w:t>
      </w:r>
    </w:p>
    <w:p w14:paraId="5CE03D14" w14:textId="77777777" w:rsidR="00B56C29" w:rsidRDefault="00B56C29" w:rsidP="00B56C29">
      <w:pPr>
        <w:spacing w:after="0" w:line="259" w:lineRule="auto"/>
        <w:ind w:left="709" w:firstLine="0"/>
        <w:jc w:val="left"/>
      </w:pPr>
      <w:r>
        <w:t xml:space="preserve"> </w:t>
      </w:r>
    </w:p>
    <w:p w14:paraId="21942061" w14:textId="77777777" w:rsidR="00B56C29" w:rsidRDefault="00B56C29" w:rsidP="00B56C29">
      <w:pPr>
        <w:ind w:left="709"/>
      </w:pPr>
      <w:r>
        <w:t xml:space="preserve">The Township reserves the right to make awards within forty-five (45) days from the date the proposals are opened.  </w:t>
      </w:r>
    </w:p>
    <w:p w14:paraId="4AAAE33C" w14:textId="77777777" w:rsidR="00B56C29" w:rsidRDefault="00B56C29" w:rsidP="00AF53DF">
      <w:pPr>
        <w:spacing w:after="0" w:line="259" w:lineRule="auto"/>
        <w:ind w:left="0" w:firstLine="0"/>
        <w:jc w:val="left"/>
      </w:pPr>
      <w:r>
        <w:t xml:space="preserve"> </w:t>
      </w:r>
    </w:p>
    <w:p w14:paraId="18DC3EE7" w14:textId="5125271D" w:rsidR="00B56C29" w:rsidRDefault="00B56C29" w:rsidP="00B56C29">
      <w:pPr>
        <w:ind w:left="709"/>
      </w:pPr>
      <w:r>
        <w:t>A proponent must be prepared, if requested, to present evidence of experience, ability, service facilities</w:t>
      </w:r>
      <w:r w:rsidR="006B0A0C">
        <w:t>,</w:t>
      </w:r>
      <w:r>
        <w:t xml:space="preserve"> and financial standing necessary to meet satisfactorily the requirements set forth or implied in the </w:t>
      </w:r>
      <w:r w:rsidR="00CD1362">
        <w:t>quotation</w:t>
      </w:r>
      <w:r>
        <w:t xml:space="preserve">. </w:t>
      </w:r>
    </w:p>
    <w:p w14:paraId="65B6C4D0" w14:textId="77777777" w:rsidR="00B56C29" w:rsidRDefault="00B56C29" w:rsidP="00B56C29">
      <w:pPr>
        <w:spacing w:after="0" w:line="259" w:lineRule="auto"/>
        <w:ind w:left="709" w:firstLine="0"/>
        <w:jc w:val="left"/>
      </w:pPr>
      <w:r>
        <w:t xml:space="preserve"> </w:t>
      </w:r>
    </w:p>
    <w:p w14:paraId="2FA95234" w14:textId="77777777" w:rsidR="00B56C29" w:rsidRDefault="00B56C29" w:rsidP="00AF53DF">
      <w:pPr>
        <w:pStyle w:val="Heading2"/>
        <w:ind w:left="0" w:firstLine="699"/>
      </w:pPr>
      <w:r>
        <w:t>Contract</w:t>
      </w:r>
      <w:r>
        <w:rPr>
          <w:b w:val="0"/>
          <w:u w:val="none"/>
        </w:rPr>
        <w:t xml:space="preserve"> </w:t>
      </w:r>
    </w:p>
    <w:p w14:paraId="0DC36B49" w14:textId="77777777" w:rsidR="00B56C29" w:rsidRDefault="00B56C29" w:rsidP="00B56C29">
      <w:pPr>
        <w:spacing w:after="0" w:line="259" w:lineRule="auto"/>
        <w:ind w:left="709" w:firstLine="0"/>
        <w:jc w:val="left"/>
      </w:pPr>
      <w:r>
        <w:t xml:space="preserve"> </w:t>
      </w:r>
    </w:p>
    <w:p w14:paraId="1CF7938F" w14:textId="2244C234" w:rsidR="005D32FF" w:rsidRDefault="00B56C29" w:rsidP="00B56C29">
      <w:pPr>
        <w:ind w:left="709"/>
      </w:pPr>
      <w:r>
        <w:t>Each proposal will be received with the understanding that the acceptance in writing by the Township of the offer to furnish all or any part of the commodities described therein shall constitute a contract between the Proponent and the Township, which shall bind the Proponent on his</w:t>
      </w:r>
      <w:r w:rsidR="00B55FFA">
        <w:t>/her</w:t>
      </w:r>
      <w:r>
        <w:t xml:space="preserve"> part to furnish and deliver the commod</w:t>
      </w:r>
      <w:r w:rsidR="00625299">
        <w:t xml:space="preserve">ities at the prices given and </w:t>
      </w:r>
      <w:r w:rsidR="005D32FF">
        <w:t>in</w:t>
      </w:r>
    </w:p>
    <w:p w14:paraId="60E485BA" w14:textId="084F370B" w:rsidR="005D32FF" w:rsidRDefault="005D32FF" w:rsidP="005D32FF">
      <w:pPr>
        <w:ind w:left="709" w:firstLine="0"/>
      </w:pPr>
      <w:r>
        <w:t xml:space="preserve">accordance with </w:t>
      </w:r>
      <w:r w:rsidR="00050C6C">
        <w:t xml:space="preserve">the </w:t>
      </w:r>
      <w:r>
        <w:t xml:space="preserve">conditions of said accepted proposal and specification and the standard quotation and contract terms and conditions and the Township on its part to take delivery of and pay for the services at the contract prices. </w:t>
      </w:r>
    </w:p>
    <w:p w14:paraId="39EB13ED" w14:textId="77777777" w:rsidR="005D32FF" w:rsidRDefault="005D32FF" w:rsidP="005D32FF">
      <w:pPr>
        <w:spacing w:after="0" w:line="259" w:lineRule="auto"/>
        <w:ind w:left="0" w:firstLine="0"/>
        <w:jc w:val="left"/>
      </w:pPr>
      <w:r>
        <w:t xml:space="preserve"> </w:t>
      </w:r>
    </w:p>
    <w:p w14:paraId="0A683F65" w14:textId="77777777" w:rsidR="00B56C29" w:rsidRDefault="005D32FF" w:rsidP="005D32FF">
      <w:pPr>
        <w:ind w:left="709" w:firstLine="0"/>
      </w:pPr>
      <w:r>
        <w:lastRenderedPageBreak/>
        <w:t>No alterations or variations of the terms of the contract shall be valid or binding upon the Townshi</w:t>
      </w:r>
      <w:r w:rsidR="00117B11">
        <w:t>p unless authorized in writing.</w:t>
      </w:r>
    </w:p>
    <w:p w14:paraId="3B4D4167" w14:textId="77777777" w:rsidR="00AF53DF" w:rsidRDefault="00AF53DF" w:rsidP="005D32FF">
      <w:pPr>
        <w:ind w:left="709" w:firstLine="0"/>
      </w:pPr>
    </w:p>
    <w:p w14:paraId="1DD2E549" w14:textId="77777777" w:rsidR="00117B11" w:rsidRDefault="00117B11" w:rsidP="00CD40A0">
      <w:pPr>
        <w:pStyle w:val="Heading2"/>
        <w:ind w:left="0" w:firstLine="709"/>
      </w:pPr>
      <w:r>
        <w:t>Acceptance of Contract</w:t>
      </w:r>
      <w:r>
        <w:rPr>
          <w:b w:val="0"/>
          <w:u w:val="none"/>
        </w:rPr>
        <w:t xml:space="preserve"> </w:t>
      </w:r>
    </w:p>
    <w:p w14:paraId="3EB2E554" w14:textId="77777777" w:rsidR="00117B11" w:rsidRDefault="00117B11" w:rsidP="00117B11">
      <w:pPr>
        <w:spacing w:after="0" w:line="259" w:lineRule="auto"/>
        <w:ind w:left="0" w:firstLine="0"/>
        <w:jc w:val="left"/>
      </w:pPr>
      <w:r>
        <w:t xml:space="preserve"> </w:t>
      </w:r>
    </w:p>
    <w:p w14:paraId="7014B01D" w14:textId="08915005" w:rsidR="00117B11" w:rsidRDefault="00117B11" w:rsidP="00117B11">
      <w:pPr>
        <w:ind w:left="709" w:firstLine="0"/>
      </w:pPr>
      <w:r>
        <w:t>The placing in the mail to the address given in his</w:t>
      </w:r>
      <w:r w:rsidR="00B55FFA">
        <w:t>/her</w:t>
      </w:r>
      <w:r>
        <w:t xml:space="preserve"> proposal or delivery of a notice of award to a bidder will constitute notice of acceptance of </w:t>
      </w:r>
      <w:r w:rsidR="006B0A0C">
        <w:t xml:space="preserve">the </w:t>
      </w:r>
      <w:r>
        <w:t xml:space="preserve">contract.  When so requested by the Township the Contractor shall execute a formal contract with the Township for the complete performance specified therein. </w:t>
      </w:r>
    </w:p>
    <w:p w14:paraId="64B53840" w14:textId="77777777" w:rsidR="00117B11" w:rsidRDefault="00117B11" w:rsidP="00117B11">
      <w:pPr>
        <w:spacing w:after="0" w:line="259" w:lineRule="auto"/>
        <w:ind w:left="709" w:firstLine="0"/>
        <w:jc w:val="left"/>
      </w:pPr>
      <w:r>
        <w:t xml:space="preserve"> </w:t>
      </w:r>
    </w:p>
    <w:p w14:paraId="173BE8DD" w14:textId="77777777" w:rsidR="00117B11" w:rsidRDefault="00117B11" w:rsidP="00117B11">
      <w:pPr>
        <w:ind w:left="709" w:firstLine="0"/>
      </w:pPr>
      <w:r>
        <w:t xml:space="preserve">The contract may be cancelled by the Township upon non-performance of contract terms within seven (7) days from notification. </w:t>
      </w:r>
    </w:p>
    <w:p w14:paraId="70611231" w14:textId="77777777" w:rsidR="00117B11" w:rsidRDefault="00117B11" w:rsidP="00117B11">
      <w:pPr>
        <w:ind w:left="0" w:firstLine="0"/>
      </w:pPr>
    </w:p>
    <w:p w14:paraId="5703CC93" w14:textId="04AFB6B8" w:rsidR="00117B11" w:rsidRDefault="00117B11" w:rsidP="00117B11">
      <w:pPr>
        <w:ind w:left="709"/>
      </w:pPr>
      <w:r>
        <w:t xml:space="preserve">Failure of a Contractor to deliver within the time specified or within reasonable time as interpreted by the Township or failure to make replacements or rejected services when so requested will constitute authority for the Township to purchase in the open market to replace the services rejected or not delivered.  The Township reserves the right to authorize immediate purchases in the open market against rejections or any contract when necessary.   </w:t>
      </w:r>
    </w:p>
    <w:p w14:paraId="47CBF719" w14:textId="77777777" w:rsidR="00117B11" w:rsidRDefault="00117B11" w:rsidP="00117B11">
      <w:pPr>
        <w:spacing w:after="0" w:line="259" w:lineRule="auto"/>
        <w:ind w:left="709" w:firstLine="0"/>
        <w:jc w:val="left"/>
      </w:pPr>
      <w:r>
        <w:t xml:space="preserve"> </w:t>
      </w:r>
    </w:p>
    <w:p w14:paraId="76D34FCC" w14:textId="77777777" w:rsidR="00CD1362" w:rsidRDefault="00117B11" w:rsidP="00171CFF">
      <w:pPr>
        <w:ind w:left="709"/>
      </w:pPr>
      <w:r>
        <w:t xml:space="preserve">On all such purchases, the Contractor agrees to promptly reimburse the Township for excess costs occasioned by such purchases.  Such purchases will be deducted from the </w:t>
      </w:r>
    </w:p>
    <w:p w14:paraId="23A93D85" w14:textId="6B5DB32D" w:rsidR="00586CAB" w:rsidRDefault="00117B11" w:rsidP="00A06E38">
      <w:pPr>
        <w:ind w:left="709"/>
      </w:pPr>
      <w:r>
        <w:t xml:space="preserve">contract quantities.  However, should public necessity demand it, the Township reserves the right to use services </w:t>
      </w:r>
      <w:r w:rsidR="008107D3">
        <w:t>that</w:t>
      </w:r>
      <w:r>
        <w:t xml:space="preserve"> are substandard in quality, subject to an adjustment in price to </w:t>
      </w:r>
      <w:r w:rsidR="00586CAB">
        <w:t xml:space="preserve">be determined by the Township. </w:t>
      </w:r>
    </w:p>
    <w:p w14:paraId="2EA9ED43" w14:textId="77777777" w:rsidR="003B1191" w:rsidRDefault="003B1191" w:rsidP="00A06E38">
      <w:pPr>
        <w:ind w:left="709"/>
      </w:pPr>
    </w:p>
    <w:p w14:paraId="3ED7EAF7" w14:textId="49B790EE" w:rsidR="00586CAB" w:rsidRDefault="00586CAB" w:rsidP="00B55FFA">
      <w:pPr>
        <w:ind w:left="709" w:firstLine="0"/>
      </w:pPr>
      <w:r>
        <w:t xml:space="preserve">When services are rejected, same must be removed by the Contractor from the premises of the Township within five (5) days after notification unless public health and safety require immediate destruction or other disposal of such rejected delivery in which case the Township may take such action as it deems necessary.  Rejected items left longer than five (5) days will be considered as abandoned and the Township shall have the right to dispose of them as its own property. </w:t>
      </w:r>
    </w:p>
    <w:p w14:paraId="7C5DE6D6" w14:textId="77777777" w:rsidR="00586CAB" w:rsidRDefault="00586CAB" w:rsidP="00586CAB">
      <w:pPr>
        <w:spacing w:after="0" w:line="259" w:lineRule="auto"/>
        <w:ind w:left="709" w:firstLine="0"/>
        <w:jc w:val="left"/>
      </w:pPr>
      <w:r>
        <w:t xml:space="preserve"> </w:t>
      </w:r>
    </w:p>
    <w:p w14:paraId="396D892B" w14:textId="77777777" w:rsidR="00586CAB" w:rsidRDefault="00586CAB" w:rsidP="00586CAB">
      <w:pPr>
        <w:ind w:left="709"/>
      </w:pPr>
      <w:r>
        <w:t>The Township reserves the right to remove from eligibility to submit proposals for an indeterminate period, the name of any Proponent for failure to accept contract, or the name of any Contractor for unsatisfactory performance of contract.</w:t>
      </w:r>
    </w:p>
    <w:p w14:paraId="3A33FFFA" w14:textId="77777777" w:rsidR="00AF53DF" w:rsidRDefault="00AF53DF" w:rsidP="00586CAB">
      <w:pPr>
        <w:ind w:left="709"/>
      </w:pPr>
    </w:p>
    <w:p w14:paraId="77EFECFD" w14:textId="77777777" w:rsidR="00AF53DF" w:rsidRDefault="00AF53DF" w:rsidP="00586CAB">
      <w:pPr>
        <w:ind w:left="709"/>
      </w:pPr>
    </w:p>
    <w:p w14:paraId="4A639793" w14:textId="77777777" w:rsidR="00AF53DF" w:rsidRDefault="00AF53DF" w:rsidP="00586CAB">
      <w:pPr>
        <w:ind w:left="709"/>
      </w:pPr>
    </w:p>
    <w:p w14:paraId="69BAD15E" w14:textId="77777777" w:rsidR="00AF53DF" w:rsidRDefault="00AF53DF" w:rsidP="00586CAB">
      <w:pPr>
        <w:ind w:left="709"/>
      </w:pPr>
    </w:p>
    <w:p w14:paraId="04DD49DD" w14:textId="77777777" w:rsidR="00B55FFA" w:rsidRDefault="00B55FFA" w:rsidP="00586CAB">
      <w:pPr>
        <w:ind w:left="709"/>
      </w:pPr>
    </w:p>
    <w:p w14:paraId="7232C915" w14:textId="77777777" w:rsidR="00B55FFA" w:rsidRDefault="00B55FFA" w:rsidP="00586CAB">
      <w:pPr>
        <w:ind w:left="709"/>
      </w:pPr>
    </w:p>
    <w:p w14:paraId="3EFF03BA" w14:textId="77777777" w:rsidR="00AF53DF" w:rsidRDefault="00AF53DF" w:rsidP="0082798C">
      <w:pPr>
        <w:ind w:left="0" w:firstLine="0"/>
      </w:pPr>
    </w:p>
    <w:p w14:paraId="583EC4B8" w14:textId="77777777" w:rsidR="00586CAB" w:rsidRDefault="00586CAB" w:rsidP="00CD40A0">
      <w:pPr>
        <w:pStyle w:val="Heading2"/>
        <w:ind w:left="0" w:firstLine="699"/>
      </w:pPr>
      <w:r>
        <w:lastRenderedPageBreak/>
        <w:t>Assignment of Contract</w:t>
      </w:r>
      <w:r>
        <w:rPr>
          <w:b w:val="0"/>
          <w:u w:val="none"/>
        </w:rPr>
        <w:t xml:space="preserve"> </w:t>
      </w:r>
    </w:p>
    <w:p w14:paraId="7B0DB1FD" w14:textId="77777777" w:rsidR="00586CAB" w:rsidRDefault="00586CAB" w:rsidP="00586CAB">
      <w:pPr>
        <w:spacing w:after="0" w:line="259" w:lineRule="auto"/>
        <w:ind w:left="709" w:firstLine="0"/>
        <w:jc w:val="left"/>
      </w:pPr>
      <w:r>
        <w:t xml:space="preserve"> </w:t>
      </w:r>
    </w:p>
    <w:p w14:paraId="52437618" w14:textId="5EFDEB90" w:rsidR="00586CAB" w:rsidRDefault="00586CAB" w:rsidP="00586CAB">
      <w:pPr>
        <w:ind w:left="709"/>
      </w:pPr>
      <w:r>
        <w:t>It is mutually agreed and understood that the Contractor shall not assign, transfer, convey, sublet</w:t>
      </w:r>
      <w:r w:rsidR="006B0A0C">
        <w:t>,</w:t>
      </w:r>
      <w:r>
        <w:t xml:space="preserve"> or otherwise dispose of his</w:t>
      </w:r>
      <w:r w:rsidR="00B55FFA">
        <w:t>/her</w:t>
      </w:r>
      <w:r>
        <w:t xml:space="preserve"> contract, his</w:t>
      </w:r>
      <w:r w:rsidR="00B55FFA">
        <w:t>/her</w:t>
      </w:r>
      <w:r>
        <w:t xml:space="preserve"> right, title</w:t>
      </w:r>
      <w:r w:rsidR="006B0A0C">
        <w:t>,</w:t>
      </w:r>
      <w:r>
        <w:t xml:space="preserve"> or interest therein</w:t>
      </w:r>
      <w:r w:rsidR="006B0A0C">
        <w:t>,</w:t>
      </w:r>
      <w:r>
        <w:t xml:space="preserve"> or his</w:t>
      </w:r>
      <w:r w:rsidR="00B55FFA">
        <w:t>/her</w:t>
      </w:r>
      <w:r>
        <w:t xml:space="preserve"> power</w:t>
      </w:r>
      <w:r w:rsidR="00B55FFA">
        <w:t xml:space="preserve"> </w:t>
      </w:r>
      <w:r>
        <w:t>to execute such contract, to any other person, firm, company</w:t>
      </w:r>
      <w:r w:rsidR="006B0A0C">
        <w:t>,</w:t>
      </w:r>
      <w:r>
        <w:t xml:space="preserve"> or corporation without the previous written consent of the Township. </w:t>
      </w:r>
    </w:p>
    <w:p w14:paraId="011655BB" w14:textId="77777777" w:rsidR="00586CAB" w:rsidRDefault="00586CAB" w:rsidP="00586CAB">
      <w:pPr>
        <w:ind w:left="0" w:firstLine="0"/>
      </w:pPr>
    </w:p>
    <w:p w14:paraId="50E3A6B2" w14:textId="77777777" w:rsidR="00AF53DF" w:rsidRDefault="00AF53DF" w:rsidP="00586CAB">
      <w:pPr>
        <w:pStyle w:val="Heading2"/>
        <w:ind w:left="709"/>
        <w:rPr>
          <w:b w:val="0"/>
          <w:u w:val="none"/>
        </w:rPr>
      </w:pPr>
    </w:p>
    <w:p w14:paraId="487EEA9C" w14:textId="77777777" w:rsidR="00586CAB" w:rsidRDefault="00586CAB" w:rsidP="00586CAB">
      <w:pPr>
        <w:pStyle w:val="Heading2"/>
        <w:ind w:left="709"/>
      </w:pPr>
      <w:r>
        <w:t xml:space="preserve">Contract Guarantee </w:t>
      </w:r>
      <w:r>
        <w:rPr>
          <w:b w:val="0"/>
          <w:u w:val="none"/>
        </w:rPr>
        <w:t xml:space="preserve"> </w:t>
      </w:r>
    </w:p>
    <w:p w14:paraId="47FB2FD9" w14:textId="77777777" w:rsidR="00586CAB" w:rsidRDefault="00586CAB" w:rsidP="00586CAB">
      <w:pPr>
        <w:spacing w:after="0" w:line="259" w:lineRule="auto"/>
        <w:ind w:left="709" w:firstLine="0"/>
        <w:jc w:val="left"/>
      </w:pPr>
      <w:r>
        <w:t xml:space="preserve"> </w:t>
      </w:r>
    </w:p>
    <w:p w14:paraId="0A67751F" w14:textId="735AA6CB" w:rsidR="00586CAB" w:rsidRDefault="006B0A0C" w:rsidP="00586CAB">
      <w:pPr>
        <w:ind w:left="709"/>
      </w:pPr>
      <w:r>
        <w:t>The contractor</w:t>
      </w:r>
      <w:r w:rsidR="00586CAB">
        <w:t xml:space="preserve"> hereby covenants and agrees: </w:t>
      </w:r>
    </w:p>
    <w:p w14:paraId="3E04DF35" w14:textId="77777777" w:rsidR="00586CAB" w:rsidRDefault="00586CAB" w:rsidP="00586CAB">
      <w:pPr>
        <w:spacing w:after="0" w:line="259" w:lineRule="auto"/>
        <w:ind w:left="709" w:firstLine="0"/>
        <w:jc w:val="left"/>
      </w:pPr>
      <w:r>
        <w:t xml:space="preserve"> </w:t>
      </w:r>
    </w:p>
    <w:p w14:paraId="337B3D4A" w14:textId="33BD3642" w:rsidR="00586CAB" w:rsidRDefault="00586CAB" w:rsidP="00B55FFA">
      <w:pPr>
        <w:numPr>
          <w:ilvl w:val="0"/>
          <w:numId w:val="3"/>
        </w:numPr>
        <w:ind w:left="1170" w:hanging="461"/>
      </w:pPr>
      <w:r>
        <w:t xml:space="preserve">To perform </w:t>
      </w:r>
      <w:r w:rsidR="006B0A0C">
        <w:t xml:space="preserve">the </w:t>
      </w:r>
      <w:r>
        <w:t>contract in accordance with the specifications and proposal under which</w:t>
      </w:r>
      <w:r w:rsidR="00B55FFA">
        <w:t xml:space="preserve"> </w:t>
      </w:r>
      <w:r>
        <w:t xml:space="preserve">the contract is awarded. </w:t>
      </w:r>
    </w:p>
    <w:p w14:paraId="19EB0319" w14:textId="77777777" w:rsidR="00586CAB" w:rsidRDefault="00586CAB" w:rsidP="00B55FFA">
      <w:pPr>
        <w:spacing w:after="0" w:line="259" w:lineRule="auto"/>
        <w:ind w:left="709" w:firstLine="0"/>
      </w:pPr>
      <w:r>
        <w:t xml:space="preserve"> </w:t>
      </w:r>
    </w:p>
    <w:p w14:paraId="7A7FAC71" w14:textId="381ADBE3" w:rsidR="00586CAB" w:rsidRDefault="00586CAB" w:rsidP="00B55FFA">
      <w:pPr>
        <w:numPr>
          <w:ilvl w:val="0"/>
          <w:numId w:val="3"/>
        </w:numPr>
        <w:ind w:left="1170" w:hanging="461"/>
      </w:pPr>
      <w:r>
        <w:t>To save the Corporation of the Township of Frontenac Islands, its agent, or        employees, harmless from liability of any kind for the use of any composition, secret        process, invention, article</w:t>
      </w:r>
      <w:r w:rsidR="006B0A0C">
        <w:t>,</w:t>
      </w:r>
      <w:r>
        <w:t xml:space="preserve"> or appliance furnished or used in the performance of the            contract of which the Contractor is not the patentee, assignee</w:t>
      </w:r>
      <w:r w:rsidR="006B0A0C">
        <w:t>,</w:t>
      </w:r>
      <w:r>
        <w:t xml:space="preserve"> or licensee. </w:t>
      </w:r>
    </w:p>
    <w:p w14:paraId="0F077359" w14:textId="77777777" w:rsidR="00586CAB" w:rsidRDefault="00586CAB" w:rsidP="00B55FFA">
      <w:pPr>
        <w:spacing w:after="0" w:line="259" w:lineRule="auto"/>
        <w:ind w:left="709" w:firstLine="0"/>
      </w:pPr>
      <w:r>
        <w:t xml:space="preserve"> </w:t>
      </w:r>
    </w:p>
    <w:p w14:paraId="4EA21EC4" w14:textId="77777777" w:rsidR="00B55FFA" w:rsidRDefault="00586CAB" w:rsidP="00B55FFA">
      <w:pPr>
        <w:numPr>
          <w:ilvl w:val="0"/>
          <w:numId w:val="3"/>
        </w:numPr>
        <w:spacing w:after="0" w:line="259" w:lineRule="auto"/>
        <w:ind w:left="1170" w:hanging="461"/>
      </w:pPr>
      <w:r>
        <w:t>To furnish adequate protection from damage from all work and to repair damage of               any kind, for which he or his workmen are responsible, to the premises or               equipment, to his own work</w:t>
      </w:r>
      <w:r w:rsidR="006B0A0C">
        <w:t>,</w:t>
      </w:r>
      <w:r>
        <w:t xml:space="preserve"> or the work of other contractors. </w:t>
      </w:r>
    </w:p>
    <w:p w14:paraId="3C83270F" w14:textId="77777777" w:rsidR="00B55FFA" w:rsidRDefault="00B55FFA" w:rsidP="00B55FFA">
      <w:pPr>
        <w:pStyle w:val="ListParagraph"/>
      </w:pPr>
    </w:p>
    <w:p w14:paraId="52E40F12" w14:textId="1D5BD341" w:rsidR="00586CAB" w:rsidRDefault="00586CAB" w:rsidP="00B55FFA">
      <w:pPr>
        <w:numPr>
          <w:ilvl w:val="0"/>
          <w:numId w:val="3"/>
        </w:numPr>
        <w:ind w:left="1170" w:hanging="461"/>
      </w:pPr>
      <w:r>
        <w:t>To pay for all permits, licenses</w:t>
      </w:r>
      <w:r w:rsidR="006B0A0C">
        <w:t>,</w:t>
      </w:r>
      <w:r>
        <w:t xml:space="preserve"> and fees, and to give all notices and comply with all             by-laws and regulations of the Township. </w:t>
      </w:r>
    </w:p>
    <w:p w14:paraId="12230CCB" w14:textId="77777777" w:rsidR="00586CAB" w:rsidRDefault="00586CAB" w:rsidP="00B55FFA">
      <w:pPr>
        <w:spacing w:after="0" w:line="259" w:lineRule="auto"/>
        <w:ind w:left="709" w:firstLine="0"/>
      </w:pPr>
      <w:r>
        <w:t xml:space="preserve"> </w:t>
      </w:r>
    </w:p>
    <w:p w14:paraId="7374B776" w14:textId="02E856CD" w:rsidR="00586CAB" w:rsidRDefault="00586CAB" w:rsidP="00B55FFA">
      <w:pPr>
        <w:numPr>
          <w:ilvl w:val="0"/>
          <w:numId w:val="3"/>
        </w:numPr>
        <w:ind w:left="1170" w:hanging="461"/>
      </w:pPr>
      <w:r>
        <w:t xml:space="preserve">To carry such insurance as may be required by the Township, and to furnish            satisfactory proof thereof when required by the Township. </w:t>
      </w:r>
    </w:p>
    <w:p w14:paraId="5FAF14CA" w14:textId="77777777" w:rsidR="00586CAB" w:rsidRDefault="00586CAB" w:rsidP="00586CAB">
      <w:pPr>
        <w:spacing w:after="0" w:line="259" w:lineRule="auto"/>
        <w:ind w:left="709" w:firstLine="0"/>
        <w:jc w:val="left"/>
      </w:pPr>
      <w:r>
        <w:t xml:space="preserve"> </w:t>
      </w:r>
    </w:p>
    <w:p w14:paraId="5ABD6B03" w14:textId="77777777" w:rsidR="00586CAB" w:rsidRPr="005D32FF" w:rsidRDefault="00586CAB" w:rsidP="00586CAB">
      <w:pPr>
        <w:ind w:left="709"/>
        <w:sectPr w:rsidR="00586CAB" w:rsidRPr="005D32FF" w:rsidSect="000F7569">
          <w:headerReference w:type="even" r:id="rId18"/>
          <w:headerReference w:type="default" r:id="rId19"/>
          <w:footerReference w:type="even" r:id="rId20"/>
          <w:footerReference w:type="default" r:id="rId21"/>
          <w:headerReference w:type="first" r:id="rId22"/>
          <w:footerReference w:type="first" r:id="rId23"/>
          <w:pgSz w:w="12240" w:h="15840"/>
          <w:pgMar w:top="709" w:right="1282" w:bottom="1424" w:left="720" w:header="454" w:footer="567" w:gutter="0"/>
          <w:cols w:space="720"/>
          <w:docGrid w:linePitch="326"/>
        </w:sectPr>
      </w:pPr>
    </w:p>
    <w:p w14:paraId="2FBF45EE" w14:textId="77777777" w:rsidR="0069284C" w:rsidRPr="00586CAB" w:rsidRDefault="0069284C" w:rsidP="00586CAB">
      <w:pPr>
        <w:spacing w:line="240" w:lineRule="auto"/>
        <w:ind w:left="0" w:right="9387" w:firstLine="0"/>
        <w:jc w:val="left"/>
        <w:rPr>
          <w:rFonts w:ascii="Times New Roman" w:eastAsia="Times New Roman" w:hAnsi="Times New Roman" w:cs="Times New Roman"/>
        </w:rPr>
      </w:pPr>
    </w:p>
    <w:p w14:paraId="57EA8E41" w14:textId="77777777" w:rsidR="00B00031" w:rsidRDefault="0069284C" w:rsidP="00BB7CCB">
      <w:pPr>
        <w:pStyle w:val="Heading1"/>
        <w:ind w:left="550"/>
        <w:jc w:val="center"/>
      </w:pPr>
      <w:r>
        <w:rPr>
          <w:sz w:val="32"/>
        </w:rPr>
        <w:t>SAMPLE   -   QUOTATION</w:t>
      </w:r>
      <w:r w:rsidR="00DD3242">
        <w:rPr>
          <w:sz w:val="32"/>
        </w:rPr>
        <w:t xml:space="preserve"> ENVELOPE</w:t>
      </w:r>
    </w:p>
    <w:p w14:paraId="5C6048CD" w14:textId="77777777" w:rsidR="00B00031" w:rsidRDefault="00DD3242">
      <w:pPr>
        <w:spacing w:after="0" w:line="259" w:lineRule="auto"/>
        <w:ind w:left="550" w:firstLine="0"/>
        <w:jc w:val="left"/>
      </w:pPr>
      <w:r>
        <w:rPr>
          <w:sz w:val="32"/>
        </w:rPr>
        <w:t xml:space="preserve"> </w:t>
      </w:r>
    </w:p>
    <w:p w14:paraId="74D5BD9B" w14:textId="77777777" w:rsidR="00B00031" w:rsidRDefault="0069284C">
      <w:pPr>
        <w:ind w:left="560"/>
      </w:pPr>
      <w:r>
        <w:t>All “QUOTATION</w:t>
      </w:r>
      <w:r w:rsidR="00DD3242">
        <w:t>” envelopes must be clearly identified as such so that they are not inadvertently opened by staff.  Further, it is also essential that all proponents clearly id</w:t>
      </w:r>
      <w:r>
        <w:t xml:space="preserve">entify the quotation as Mowing </w:t>
      </w:r>
      <w:r w:rsidR="00DD3242">
        <w:t xml:space="preserve">as well as the company submitting the bid. </w:t>
      </w:r>
    </w:p>
    <w:p w14:paraId="46D7DB0B" w14:textId="77777777" w:rsidR="00B00031" w:rsidRDefault="00DD3242">
      <w:pPr>
        <w:spacing w:after="0" w:line="259" w:lineRule="auto"/>
        <w:ind w:left="550" w:firstLine="0"/>
        <w:jc w:val="left"/>
      </w:pPr>
      <w:r>
        <w:t xml:space="preserve"> </w:t>
      </w:r>
    </w:p>
    <w:p w14:paraId="61FB1906" w14:textId="77777777" w:rsidR="00B00031" w:rsidRDefault="00DD3242">
      <w:pPr>
        <w:spacing w:after="105" w:line="259" w:lineRule="auto"/>
        <w:ind w:left="550" w:firstLine="0"/>
        <w:jc w:val="left"/>
      </w:pPr>
      <w:r>
        <w:t xml:space="preserve"> </w:t>
      </w:r>
    </w:p>
    <w:p w14:paraId="78FBE7D3" w14:textId="77777777" w:rsidR="00B00031" w:rsidRDefault="00DD3242" w:rsidP="00D6344A">
      <w:pPr>
        <w:pBdr>
          <w:top w:val="single" w:sz="8" w:space="0" w:color="000000"/>
          <w:left w:val="single" w:sz="8" w:space="0" w:color="000000"/>
          <w:bottom w:val="single" w:sz="8" w:space="28" w:color="000000"/>
          <w:right w:val="single" w:sz="8" w:space="0" w:color="000000"/>
        </w:pBdr>
        <w:spacing w:after="0" w:line="259" w:lineRule="auto"/>
        <w:ind w:left="0" w:firstLine="0"/>
        <w:jc w:val="left"/>
      </w:pPr>
      <w:r>
        <w:rPr>
          <w:b/>
          <w:i/>
        </w:rPr>
        <w:t xml:space="preserve"> </w:t>
      </w:r>
    </w:p>
    <w:p w14:paraId="72F97206" w14:textId="5A7F9353" w:rsidR="00534D7F" w:rsidRDefault="003B780F" w:rsidP="00D6344A">
      <w:pPr>
        <w:pBdr>
          <w:top w:val="single" w:sz="8" w:space="0" w:color="000000"/>
          <w:left w:val="single" w:sz="8" w:space="0" w:color="000000"/>
          <w:bottom w:val="single" w:sz="8" w:space="28" w:color="000000"/>
          <w:right w:val="single" w:sz="8" w:space="0" w:color="000000"/>
        </w:pBdr>
        <w:spacing w:after="0" w:line="259" w:lineRule="auto"/>
        <w:ind w:left="0" w:firstLine="0"/>
        <w:jc w:val="left"/>
        <w:rPr>
          <w:b/>
          <w:i/>
          <w:u w:val="single"/>
        </w:rPr>
      </w:pPr>
      <w:r>
        <w:rPr>
          <w:b/>
          <w:i/>
        </w:rPr>
        <w:t xml:space="preserve">        </w:t>
      </w:r>
      <w:r w:rsidR="00586CAB">
        <w:rPr>
          <w:b/>
          <w:i/>
        </w:rPr>
        <w:t>QUOTATION</w:t>
      </w:r>
      <w:r w:rsidR="00E164F6">
        <w:rPr>
          <w:b/>
          <w:i/>
        </w:rPr>
        <w:t xml:space="preserve">:        </w:t>
      </w:r>
      <w:r w:rsidR="0082798C">
        <w:rPr>
          <w:b/>
          <w:i/>
          <w:u w:val="single"/>
        </w:rPr>
        <w:t>BID NO. WRF-202</w:t>
      </w:r>
      <w:r w:rsidR="006B0A0C">
        <w:rPr>
          <w:b/>
          <w:i/>
          <w:u w:val="single"/>
        </w:rPr>
        <w:t>3</w:t>
      </w:r>
      <w:r w:rsidR="0082798C">
        <w:rPr>
          <w:b/>
          <w:i/>
          <w:u w:val="single"/>
        </w:rPr>
        <w:t>-0</w:t>
      </w:r>
      <w:r w:rsidR="006B0A0C">
        <w:rPr>
          <w:b/>
          <w:i/>
          <w:u w:val="single"/>
        </w:rPr>
        <w:t>2</w:t>
      </w:r>
    </w:p>
    <w:p w14:paraId="6698516E" w14:textId="77777777" w:rsidR="00BB7CCB" w:rsidRDefault="00534D7F" w:rsidP="00D6344A">
      <w:pPr>
        <w:pBdr>
          <w:top w:val="single" w:sz="8" w:space="0" w:color="000000"/>
          <w:left w:val="single" w:sz="8" w:space="0" w:color="000000"/>
          <w:bottom w:val="single" w:sz="8" w:space="28" w:color="000000"/>
          <w:right w:val="single" w:sz="8" w:space="0" w:color="000000"/>
        </w:pBdr>
        <w:spacing w:after="0" w:line="259" w:lineRule="auto"/>
        <w:ind w:left="0" w:firstLine="0"/>
        <w:jc w:val="left"/>
        <w:rPr>
          <w:b/>
          <w:i/>
          <w:u w:val="single"/>
        </w:rPr>
      </w:pPr>
      <w:r>
        <w:rPr>
          <w:b/>
          <w:i/>
        </w:rPr>
        <w:t xml:space="preserve">                                      </w:t>
      </w:r>
      <w:r w:rsidR="00472BCA">
        <w:rPr>
          <w:b/>
          <w:i/>
          <w:u w:val="single"/>
        </w:rPr>
        <w:t>WOLFE IS</w:t>
      </w:r>
      <w:r w:rsidR="00151F30">
        <w:rPr>
          <w:b/>
          <w:i/>
          <w:u w:val="single"/>
        </w:rPr>
        <w:t xml:space="preserve">LAND </w:t>
      </w:r>
      <w:r w:rsidR="00CD40A0">
        <w:rPr>
          <w:b/>
          <w:i/>
          <w:u w:val="single"/>
        </w:rPr>
        <w:t>FIRE AND RESCUE</w:t>
      </w:r>
      <w:r w:rsidR="00BB7CCB">
        <w:rPr>
          <w:b/>
          <w:i/>
          <w:u w:val="single"/>
        </w:rPr>
        <w:t xml:space="preserve"> </w:t>
      </w:r>
      <w:r w:rsidR="00151F30">
        <w:rPr>
          <w:b/>
          <w:i/>
          <w:u w:val="single"/>
        </w:rPr>
        <w:t xml:space="preserve">GRASS </w:t>
      </w:r>
    </w:p>
    <w:p w14:paraId="7C78CF89" w14:textId="77777777" w:rsidR="003B780F" w:rsidRDefault="00BB7CCB" w:rsidP="00D6344A">
      <w:pPr>
        <w:pBdr>
          <w:top w:val="single" w:sz="8" w:space="0" w:color="000000"/>
          <w:left w:val="single" w:sz="8" w:space="0" w:color="000000"/>
          <w:bottom w:val="single" w:sz="8" w:space="28" w:color="000000"/>
          <w:right w:val="single" w:sz="8" w:space="0" w:color="000000"/>
        </w:pBdr>
        <w:spacing w:after="0" w:line="259" w:lineRule="auto"/>
        <w:ind w:left="0" w:firstLine="0"/>
        <w:jc w:val="left"/>
        <w:rPr>
          <w:b/>
          <w:i/>
          <w:u w:val="single"/>
        </w:rPr>
      </w:pPr>
      <w:r>
        <w:rPr>
          <w:b/>
          <w:i/>
        </w:rPr>
        <w:t xml:space="preserve">                                      </w:t>
      </w:r>
      <w:r w:rsidR="00151F30">
        <w:rPr>
          <w:b/>
          <w:i/>
          <w:u w:val="single"/>
        </w:rPr>
        <w:t>CUTTING &amp; TRIMMING</w:t>
      </w:r>
      <w:r w:rsidR="00E164F6">
        <w:rPr>
          <w:b/>
          <w:i/>
          <w:u w:val="single"/>
        </w:rPr>
        <w:t xml:space="preserve"> </w:t>
      </w:r>
    </w:p>
    <w:p w14:paraId="41BEAE29" w14:textId="77777777" w:rsidR="00E164F6" w:rsidRDefault="00E164F6" w:rsidP="00D6344A">
      <w:pPr>
        <w:pBdr>
          <w:top w:val="single" w:sz="8" w:space="0" w:color="000000"/>
          <w:left w:val="single" w:sz="8" w:space="0" w:color="000000"/>
          <w:bottom w:val="single" w:sz="8" w:space="28" w:color="000000"/>
          <w:right w:val="single" w:sz="8" w:space="0" w:color="000000"/>
        </w:pBdr>
        <w:spacing w:after="0" w:line="259" w:lineRule="auto"/>
        <w:ind w:left="0" w:firstLine="0"/>
        <w:jc w:val="left"/>
        <w:rPr>
          <w:b/>
          <w:i/>
          <w:u w:val="single"/>
        </w:rPr>
      </w:pPr>
      <w:r>
        <w:rPr>
          <w:b/>
          <w:i/>
          <w:u w:val="single"/>
        </w:rPr>
        <w:t xml:space="preserve"> </w:t>
      </w:r>
    </w:p>
    <w:p w14:paraId="4B2C2A3E" w14:textId="77777777" w:rsidR="00D6344A" w:rsidRPr="00E164F6" w:rsidRDefault="00D6344A" w:rsidP="00227852">
      <w:pPr>
        <w:pBdr>
          <w:top w:val="single" w:sz="8" w:space="0" w:color="000000"/>
          <w:left w:val="single" w:sz="8" w:space="0" w:color="000000"/>
          <w:bottom w:val="single" w:sz="8" w:space="28" w:color="000000"/>
          <w:right w:val="single" w:sz="8" w:space="0" w:color="000000"/>
        </w:pBdr>
        <w:spacing w:after="0" w:line="259" w:lineRule="auto"/>
        <w:ind w:left="0" w:firstLine="0"/>
        <w:jc w:val="left"/>
        <w:rPr>
          <w:b/>
          <w:i/>
          <w:u w:val="single"/>
        </w:rPr>
      </w:pPr>
    </w:p>
    <w:p w14:paraId="785D7412" w14:textId="77777777" w:rsidR="003B780F" w:rsidRDefault="003B780F" w:rsidP="003B780F">
      <w:pPr>
        <w:pBdr>
          <w:top w:val="single" w:sz="8" w:space="0" w:color="000000"/>
          <w:left w:val="single" w:sz="8" w:space="0" w:color="000000"/>
          <w:bottom w:val="single" w:sz="8" w:space="28" w:color="000000"/>
          <w:right w:val="single" w:sz="8" w:space="0" w:color="000000"/>
        </w:pBdr>
        <w:spacing w:after="0" w:line="259" w:lineRule="auto"/>
        <w:ind w:left="0" w:firstLine="0"/>
        <w:jc w:val="left"/>
      </w:pPr>
      <w:r>
        <w:rPr>
          <w:b/>
        </w:rPr>
        <w:t xml:space="preserve">         </w:t>
      </w:r>
      <w:r>
        <w:rPr>
          <w:b/>
          <w:i/>
        </w:rPr>
        <w:t xml:space="preserve">COMPANY:      </w:t>
      </w:r>
      <w:r>
        <w:rPr>
          <w:b/>
          <w:i/>
          <w:u w:val="single"/>
        </w:rPr>
        <w:t>__________________________________________________</w:t>
      </w:r>
      <w:r>
        <w:rPr>
          <w:b/>
          <w:i/>
        </w:rPr>
        <w:t xml:space="preserve"> </w:t>
      </w:r>
      <w:r>
        <w:rPr>
          <w:b/>
          <w:i/>
          <w:u w:val="single" w:color="000000"/>
        </w:rPr>
        <w:t xml:space="preserve">                                                      </w:t>
      </w:r>
      <w:r>
        <w:t xml:space="preserve"> </w:t>
      </w:r>
    </w:p>
    <w:p w14:paraId="343AD7CB" w14:textId="77777777" w:rsidR="00B00031" w:rsidRDefault="003B780F" w:rsidP="00D6344A">
      <w:pPr>
        <w:pBdr>
          <w:top w:val="single" w:sz="8" w:space="0" w:color="000000"/>
          <w:left w:val="single" w:sz="8" w:space="0" w:color="000000"/>
          <w:bottom w:val="single" w:sz="8" w:space="28" w:color="000000"/>
          <w:right w:val="single" w:sz="8" w:space="0" w:color="000000"/>
        </w:pBdr>
        <w:spacing w:after="0" w:line="259" w:lineRule="auto"/>
        <w:ind w:left="0" w:firstLine="0"/>
        <w:jc w:val="left"/>
        <w:rPr>
          <w:b/>
          <w:i/>
        </w:rPr>
      </w:pPr>
      <w:r>
        <w:rPr>
          <w:b/>
          <w:i/>
        </w:rPr>
        <w:tab/>
      </w:r>
    </w:p>
    <w:p w14:paraId="507546F5" w14:textId="77777777" w:rsidR="0082798C" w:rsidRPr="003B780F" w:rsidRDefault="0082798C" w:rsidP="00D6344A">
      <w:pPr>
        <w:pBdr>
          <w:top w:val="single" w:sz="8" w:space="0" w:color="000000"/>
          <w:left w:val="single" w:sz="8" w:space="0" w:color="000000"/>
          <w:bottom w:val="single" w:sz="8" w:space="28" w:color="000000"/>
          <w:right w:val="single" w:sz="8" w:space="0" w:color="000000"/>
        </w:pBdr>
        <w:spacing w:after="0" w:line="259" w:lineRule="auto"/>
        <w:ind w:left="0" w:firstLine="0"/>
        <w:jc w:val="left"/>
      </w:pPr>
    </w:p>
    <w:p w14:paraId="3E301865" w14:textId="77777777" w:rsidR="0082798C" w:rsidRDefault="00D419F7" w:rsidP="0082798C">
      <w:pPr>
        <w:pBdr>
          <w:top w:val="single" w:sz="8" w:space="0" w:color="000000"/>
          <w:left w:val="single" w:sz="8" w:space="0" w:color="000000"/>
          <w:bottom w:val="single" w:sz="8" w:space="28" w:color="000000"/>
          <w:right w:val="single" w:sz="8" w:space="0" w:color="000000"/>
        </w:pBdr>
        <w:tabs>
          <w:tab w:val="center" w:pos="720"/>
          <w:tab w:val="center" w:pos="1440"/>
          <w:tab w:val="center" w:pos="2160"/>
          <w:tab w:val="center" w:pos="2880"/>
          <w:tab w:val="center" w:pos="5657"/>
        </w:tabs>
        <w:spacing w:after="0" w:line="259" w:lineRule="auto"/>
        <w:ind w:left="284" w:hanging="284"/>
        <w:jc w:val="center"/>
      </w:pPr>
      <w:r>
        <w:t xml:space="preserve"> </w:t>
      </w:r>
      <w:r w:rsidR="0082798C">
        <w:t>The Township of</w:t>
      </w:r>
      <w:r w:rsidR="004760BD">
        <w:t xml:space="preserve"> Frontenac Islands</w:t>
      </w:r>
    </w:p>
    <w:p w14:paraId="5624AA0A" w14:textId="77777777" w:rsidR="004760BD" w:rsidRDefault="004760BD" w:rsidP="0082798C">
      <w:pPr>
        <w:pBdr>
          <w:top w:val="single" w:sz="8" w:space="0" w:color="000000"/>
          <w:left w:val="single" w:sz="8" w:space="0" w:color="000000"/>
          <w:bottom w:val="single" w:sz="8" w:space="28" w:color="000000"/>
          <w:right w:val="single" w:sz="8" w:space="0" w:color="000000"/>
        </w:pBdr>
        <w:tabs>
          <w:tab w:val="center" w:pos="720"/>
          <w:tab w:val="center" w:pos="1440"/>
          <w:tab w:val="center" w:pos="2160"/>
          <w:tab w:val="center" w:pos="2880"/>
          <w:tab w:val="center" w:pos="5657"/>
        </w:tabs>
        <w:spacing w:after="0" w:line="259" w:lineRule="auto"/>
        <w:ind w:left="284" w:hanging="284"/>
        <w:jc w:val="center"/>
      </w:pPr>
      <w:r>
        <w:t>Wolfe Island Fire and Rescue</w:t>
      </w:r>
    </w:p>
    <w:p w14:paraId="579C292F" w14:textId="77777777" w:rsidR="0082798C" w:rsidRDefault="0082798C" w:rsidP="0082798C">
      <w:pPr>
        <w:pBdr>
          <w:top w:val="single" w:sz="8" w:space="0" w:color="000000"/>
          <w:left w:val="single" w:sz="8" w:space="0" w:color="000000"/>
          <w:bottom w:val="single" w:sz="8" w:space="28" w:color="000000"/>
          <w:right w:val="single" w:sz="8" w:space="0" w:color="000000"/>
        </w:pBdr>
        <w:spacing w:after="0" w:line="259" w:lineRule="auto"/>
        <w:jc w:val="center"/>
      </w:pPr>
      <w:r>
        <w:t>Emailed to:</w:t>
      </w:r>
    </w:p>
    <w:p w14:paraId="1CE4CAF7" w14:textId="4B46D3D7" w:rsidR="00B00031" w:rsidRDefault="00000000" w:rsidP="0082798C">
      <w:pPr>
        <w:pBdr>
          <w:top w:val="single" w:sz="8" w:space="0" w:color="000000"/>
          <w:left w:val="single" w:sz="8" w:space="0" w:color="000000"/>
          <w:bottom w:val="single" w:sz="8" w:space="28" w:color="000000"/>
          <w:right w:val="single" w:sz="8" w:space="0" w:color="000000"/>
        </w:pBdr>
        <w:spacing w:after="0" w:line="259" w:lineRule="auto"/>
        <w:jc w:val="center"/>
      </w:pPr>
      <w:hyperlink r:id="rId24" w:history="1">
        <w:r w:rsidR="006B0A0C" w:rsidRPr="002B1B7E">
          <w:rPr>
            <w:rStyle w:val="Hyperlink"/>
          </w:rPr>
          <w:t>vlatimer@frontenacislands.ca</w:t>
        </w:r>
      </w:hyperlink>
      <w:r w:rsidR="006B0A0C">
        <w:t xml:space="preserve"> </w:t>
      </w:r>
    </w:p>
    <w:p w14:paraId="104B25DF" w14:textId="77777777" w:rsidR="0082798C" w:rsidRDefault="0082798C" w:rsidP="0082798C">
      <w:pPr>
        <w:pBdr>
          <w:top w:val="single" w:sz="8" w:space="0" w:color="000000"/>
          <w:left w:val="single" w:sz="8" w:space="0" w:color="000000"/>
          <w:bottom w:val="single" w:sz="8" w:space="28" w:color="000000"/>
          <w:right w:val="single" w:sz="8" w:space="0" w:color="000000"/>
        </w:pBdr>
        <w:spacing w:after="0" w:line="259" w:lineRule="auto"/>
        <w:jc w:val="center"/>
      </w:pPr>
    </w:p>
    <w:p w14:paraId="2DF8A212" w14:textId="77777777" w:rsidR="00B00031" w:rsidRDefault="00DD3242">
      <w:pPr>
        <w:spacing w:after="0" w:line="259" w:lineRule="auto"/>
        <w:ind w:left="550" w:firstLine="0"/>
        <w:jc w:val="left"/>
      </w:pPr>
      <w:r>
        <w:t xml:space="preserve"> </w:t>
      </w:r>
    </w:p>
    <w:p w14:paraId="366E6003" w14:textId="77777777" w:rsidR="003B1C74" w:rsidRDefault="003B1C74">
      <w:pPr>
        <w:spacing w:after="0" w:line="259" w:lineRule="auto"/>
        <w:ind w:left="550" w:firstLine="0"/>
        <w:jc w:val="left"/>
      </w:pPr>
    </w:p>
    <w:p w14:paraId="436613E7" w14:textId="77777777" w:rsidR="003B1C74" w:rsidRDefault="003B1C74">
      <w:pPr>
        <w:spacing w:after="0" w:line="259" w:lineRule="auto"/>
        <w:ind w:left="550" w:firstLine="0"/>
        <w:jc w:val="left"/>
      </w:pPr>
    </w:p>
    <w:p w14:paraId="3E166354" w14:textId="77777777" w:rsidR="003B1C74" w:rsidRDefault="003B1C74">
      <w:pPr>
        <w:spacing w:after="0" w:line="259" w:lineRule="auto"/>
        <w:ind w:left="550" w:firstLine="0"/>
        <w:jc w:val="left"/>
      </w:pPr>
    </w:p>
    <w:p w14:paraId="7BED6242" w14:textId="77777777" w:rsidR="003B1C74" w:rsidRDefault="003B1C74">
      <w:pPr>
        <w:spacing w:after="0" w:line="259" w:lineRule="auto"/>
        <w:ind w:left="550" w:firstLine="0"/>
        <w:jc w:val="left"/>
      </w:pPr>
    </w:p>
    <w:p w14:paraId="5CDF6886" w14:textId="77777777" w:rsidR="003B1C74" w:rsidRDefault="003B1C74">
      <w:pPr>
        <w:spacing w:after="0" w:line="259" w:lineRule="auto"/>
        <w:ind w:left="550" w:firstLine="0"/>
        <w:jc w:val="left"/>
      </w:pPr>
    </w:p>
    <w:p w14:paraId="01B9C1E9" w14:textId="77777777" w:rsidR="003B1C74" w:rsidRDefault="003B1C74">
      <w:pPr>
        <w:spacing w:after="0" w:line="259" w:lineRule="auto"/>
        <w:ind w:left="550" w:firstLine="0"/>
        <w:jc w:val="left"/>
      </w:pPr>
    </w:p>
    <w:p w14:paraId="4E50CA55" w14:textId="77777777" w:rsidR="003B1C74" w:rsidRDefault="003B1C74">
      <w:pPr>
        <w:spacing w:after="0" w:line="259" w:lineRule="auto"/>
        <w:ind w:left="550" w:firstLine="0"/>
        <w:jc w:val="left"/>
      </w:pPr>
    </w:p>
    <w:p w14:paraId="0C6EEBB0" w14:textId="77777777" w:rsidR="003B1C74" w:rsidRDefault="003B1C74">
      <w:pPr>
        <w:spacing w:after="0" w:line="259" w:lineRule="auto"/>
        <w:ind w:left="550" w:firstLine="0"/>
        <w:jc w:val="left"/>
      </w:pPr>
    </w:p>
    <w:p w14:paraId="16546A06" w14:textId="77777777" w:rsidR="003B1C74" w:rsidRDefault="003B1C74">
      <w:pPr>
        <w:spacing w:after="0" w:line="259" w:lineRule="auto"/>
        <w:ind w:left="550" w:firstLine="0"/>
        <w:jc w:val="left"/>
      </w:pPr>
    </w:p>
    <w:p w14:paraId="3F742CAA" w14:textId="77777777" w:rsidR="003B1C74" w:rsidRDefault="003B1C74">
      <w:pPr>
        <w:spacing w:after="0" w:line="259" w:lineRule="auto"/>
        <w:ind w:left="550" w:firstLine="0"/>
        <w:jc w:val="left"/>
      </w:pPr>
    </w:p>
    <w:p w14:paraId="66E25058" w14:textId="77777777" w:rsidR="003B1C74" w:rsidRDefault="003B1C74">
      <w:pPr>
        <w:spacing w:after="0" w:line="259" w:lineRule="auto"/>
        <w:ind w:left="550" w:firstLine="0"/>
        <w:jc w:val="left"/>
      </w:pPr>
    </w:p>
    <w:p w14:paraId="133130F7" w14:textId="77777777" w:rsidR="003B1C74" w:rsidRDefault="003B1C74">
      <w:pPr>
        <w:spacing w:after="0" w:line="259" w:lineRule="auto"/>
        <w:ind w:left="550" w:firstLine="0"/>
        <w:jc w:val="left"/>
      </w:pPr>
    </w:p>
    <w:p w14:paraId="613023E8" w14:textId="77777777" w:rsidR="003B1C74" w:rsidRDefault="003B1C74">
      <w:pPr>
        <w:spacing w:after="0" w:line="259" w:lineRule="auto"/>
        <w:ind w:left="550" w:firstLine="0"/>
        <w:jc w:val="left"/>
      </w:pPr>
    </w:p>
    <w:p w14:paraId="0EDE739F" w14:textId="77777777" w:rsidR="003B1C74" w:rsidRDefault="003B1C74">
      <w:pPr>
        <w:spacing w:after="0" w:line="259" w:lineRule="auto"/>
        <w:ind w:left="550" w:firstLine="0"/>
        <w:jc w:val="left"/>
      </w:pPr>
    </w:p>
    <w:p w14:paraId="0706434D" w14:textId="77777777" w:rsidR="003B1C74" w:rsidRDefault="003B1C74" w:rsidP="00BB7CCB">
      <w:pPr>
        <w:spacing w:after="0" w:line="259" w:lineRule="auto"/>
        <w:ind w:left="0" w:firstLine="0"/>
        <w:jc w:val="left"/>
      </w:pPr>
    </w:p>
    <w:p w14:paraId="16509EB7" w14:textId="77777777" w:rsidR="003B1C74" w:rsidRDefault="003B1C74">
      <w:pPr>
        <w:spacing w:after="0" w:line="259" w:lineRule="auto"/>
        <w:ind w:left="550" w:firstLine="0"/>
        <w:jc w:val="left"/>
      </w:pPr>
    </w:p>
    <w:sectPr w:rsidR="003B1C74" w:rsidSect="002A260E">
      <w:headerReference w:type="even" r:id="rId25"/>
      <w:headerReference w:type="default" r:id="rId26"/>
      <w:footerReference w:type="even" r:id="rId27"/>
      <w:footerReference w:type="default" r:id="rId28"/>
      <w:headerReference w:type="first" r:id="rId29"/>
      <w:footerReference w:type="first" r:id="rId30"/>
      <w:pgSz w:w="12240" w:h="15840"/>
      <w:pgMar w:top="1335" w:right="1346" w:bottom="1724" w:left="89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C0EF" w14:textId="77777777" w:rsidR="00113EF9" w:rsidRDefault="00113EF9">
      <w:pPr>
        <w:spacing w:after="0" w:line="240" w:lineRule="auto"/>
      </w:pPr>
      <w:r>
        <w:separator/>
      </w:r>
    </w:p>
  </w:endnote>
  <w:endnote w:type="continuationSeparator" w:id="0">
    <w:p w14:paraId="6D32D8C0" w14:textId="77777777" w:rsidR="00113EF9" w:rsidRDefault="0011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899A" w14:textId="77777777" w:rsidR="00AF53DF" w:rsidRDefault="00AF53DF">
    <w:pPr>
      <w:tabs>
        <w:tab w:val="center" w:pos="4725"/>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sz w:val="22"/>
      </w:rPr>
      <w:t>Page -</w:t>
    </w:r>
    <w:r>
      <w:fldChar w:fldCharType="begin"/>
    </w:r>
    <w:r>
      <w:instrText xml:space="preserve"> PAGE   \* MERGEFORMAT </w:instrText>
    </w:r>
    <w:r>
      <w:fldChar w:fldCharType="separate"/>
    </w:r>
    <w:r w:rsidRPr="009E514F">
      <w:rPr>
        <w:noProof/>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3B56" w14:textId="77777777" w:rsidR="00AF53DF" w:rsidRDefault="00AF53DF" w:rsidP="00190263">
    <w:pPr>
      <w:spacing w:after="0" w:line="259" w:lineRule="auto"/>
      <w:ind w:left="0" w:firstLine="0"/>
    </w:pPr>
  </w:p>
  <w:p w14:paraId="343F403D" w14:textId="77777777" w:rsidR="00AF53DF" w:rsidRDefault="00AF53DF" w:rsidP="00190263">
    <w:pPr>
      <w:pStyle w:val="Footer"/>
      <w:jc w:val="right"/>
    </w:pPr>
    <w:r>
      <w:t xml:space="preserve">   </w:t>
    </w:r>
    <w:sdt>
      <w:sdtPr>
        <w:id w:val="-718658193"/>
        <w:docPartObj>
          <w:docPartGallery w:val="Page Numbers (Bottom of Page)"/>
          <w:docPartUnique/>
        </w:docPartObj>
      </w:sdtPr>
      <w:sdtContent>
        <w:sdt>
          <w:sdtPr>
            <w:id w:val="1511564219"/>
            <w:docPartObj>
              <w:docPartGallery w:val="Page Numbers (Top of Page)"/>
              <w:docPartUnique/>
            </w:docPartObj>
          </w:sdtPr>
          <w:sdtContent>
            <w:r>
              <w:t xml:space="preserve">      Page </w:t>
            </w:r>
            <w:r>
              <w:rPr>
                <w:b/>
                <w:bCs/>
                <w:sz w:val="24"/>
                <w:szCs w:val="24"/>
              </w:rPr>
              <w:fldChar w:fldCharType="begin"/>
            </w:r>
            <w:r>
              <w:rPr>
                <w:b/>
                <w:bCs/>
              </w:rPr>
              <w:instrText xml:space="preserve"> PAGE </w:instrText>
            </w:r>
            <w:r>
              <w:rPr>
                <w:b/>
                <w:bCs/>
                <w:sz w:val="24"/>
                <w:szCs w:val="24"/>
              </w:rPr>
              <w:fldChar w:fldCharType="separate"/>
            </w:r>
            <w:r w:rsidR="002D510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5104">
              <w:rPr>
                <w:b/>
                <w:bCs/>
                <w:noProof/>
              </w:rPr>
              <w:t>13</w:t>
            </w:r>
            <w:r>
              <w:rPr>
                <w:b/>
                <w:bCs/>
                <w:sz w:val="24"/>
                <w:szCs w:val="24"/>
              </w:rPr>
              <w:fldChar w:fldCharType="end"/>
            </w:r>
            <w:r>
              <w:rPr>
                <w:b/>
                <w:bCs/>
                <w:sz w:val="24"/>
                <w:szCs w:val="24"/>
              </w:rPr>
              <w:tab/>
            </w:r>
          </w:sdtContent>
        </w:sdt>
      </w:sdtContent>
    </w:sdt>
    <w:r w:rsidRPr="000F7569">
      <w:t xml:space="preserve"> </w:t>
    </w:r>
    <w:r>
      <w:t>Bidders Initials ________</w:t>
    </w:r>
  </w:p>
  <w:p w14:paraId="79903082" w14:textId="77777777" w:rsidR="00AF53DF" w:rsidRDefault="00AF53DF" w:rsidP="00775DBB">
    <w:pPr>
      <w:pStyle w:val="Footer"/>
      <w:jc w:val="center"/>
    </w:pPr>
    <w:r w:rsidRPr="007751D8">
      <w:rPr>
        <w:rFonts w:ascii="Arial" w:hAnsi="Arial" w:cs="Arial"/>
      </w:rPr>
      <w:t>T</w:t>
    </w:r>
    <w:r>
      <w:rPr>
        <w:rFonts w:ascii="Arial" w:hAnsi="Arial" w:cs="Arial"/>
      </w:rPr>
      <w:t>o be submitted as part of quotation</w:t>
    </w:r>
  </w:p>
  <w:p w14:paraId="2BA1EEF4" w14:textId="77777777" w:rsidR="00AF53DF" w:rsidRDefault="00AF53DF" w:rsidP="00594CD5">
    <w:pPr>
      <w:spacing w:after="0" w:line="259" w:lineRule="auto"/>
      <w:ind w:left="121" w:firstLine="0"/>
      <w:jc w:val="center"/>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AFFF" w14:textId="77777777" w:rsidR="00AF53DF" w:rsidRDefault="00AF53D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74C7" w14:textId="77777777" w:rsidR="00AF53DF" w:rsidRPr="00DF38B9" w:rsidRDefault="00AF53DF" w:rsidP="00DF38B9">
    <w:pPr>
      <w:tabs>
        <w:tab w:val="center" w:pos="720"/>
        <w:tab w:val="center" w:pos="5445"/>
      </w:tabs>
      <w:spacing w:after="0" w:line="259" w:lineRule="auto"/>
      <w:ind w:left="0" w:firstLine="0"/>
      <w:jc w:val="center"/>
      <w:rPr>
        <w:rFonts w:ascii="Times New Roman" w:eastAsia="Times New Roman" w:hAnsi="Times New Roman" w:cs="Times New Roman"/>
      </w:rPr>
    </w:pPr>
    <w:r>
      <w:rPr>
        <w:sz w:val="22"/>
      </w:rPr>
      <w:t>Page -</w:t>
    </w:r>
    <w:r>
      <w:fldChar w:fldCharType="begin"/>
    </w:r>
    <w:r>
      <w:instrText xml:space="preserve"> PAGE   \* MERGEFORMAT </w:instrText>
    </w:r>
    <w:r>
      <w:fldChar w:fldCharType="separate"/>
    </w:r>
    <w:r w:rsidRPr="000F7569">
      <w:rPr>
        <w:noProof/>
        <w:sz w:val="22"/>
      </w:rPr>
      <w:t>2</w:t>
    </w:r>
    <w:r>
      <w:rPr>
        <w:sz w:val="22"/>
      </w:rPr>
      <w:fldChar w:fldCharType="end"/>
    </w:r>
    <w:r>
      <w:rPr>
        <w:sz w:val="22"/>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F447" w14:textId="77777777" w:rsidR="00AF53DF" w:rsidRDefault="00000000" w:rsidP="000F7569">
    <w:pPr>
      <w:pStyle w:val="Footer"/>
      <w:jc w:val="right"/>
    </w:pPr>
    <w:sdt>
      <w:sdtPr>
        <w:id w:val="-110441469"/>
        <w:docPartObj>
          <w:docPartGallery w:val="Page Numbers (Bottom of Page)"/>
          <w:docPartUnique/>
        </w:docPartObj>
      </w:sdtPr>
      <w:sdtContent>
        <w:sdt>
          <w:sdtPr>
            <w:id w:val="-159163561"/>
            <w:docPartObj>
              <w:docPartGallery w:val="Page Numbers (Top of Page)"/>
              <w:docPartUnique/>
            </w:docPartObj>
          </w:sdtPr>
          <w:sdtContent>
            <w:r w:rsidR="00AF53DF">
              <w:t xml:space="preserve">   Page </w:t>
            </w:r>
            <w:r w:rsidR="00AF53DF">
              <w:rPr>
                <w:b/>
                <w:bCs/>
                <w:sz w:val="24"/>
                <w:szCs w:val="24"/>
              </w:rPr>
              <w:fldChar w:fldCharType="begin"/>
            </w:r>
            <w:r w:rsidR="00AF53DF">
              <w:rPr>
                <w:b/>
                <w:bCs/>
              </w:rPr>
              <w:instrText xml:space="preserve"> PAGE </w:instrText>
            </w:r>
            <w:r w:rsidR="00AF53DF">
              <w:rPr>
                <w:b/>
                <w:bCs/>
                <w:sz w:val="24"/>
                <w:szCs w:val="24"/>
              </w:rPr>
              <w:fldChar w:fldCharType="separate"/>
            </w:r>
            <w:r w:rsidR="002D5104">
              <w:rPr>
                <w:b/>
                <w:bCs/>
                <w:noProof/>
              </w:rPr>
              <w:t>12</w:t>
            </w:r>
            <w:r w:rsidR="00AF53DF">
              <w:rPr>
                <w:b/>
                <w:bCs/>
                <w:sz w:val="24"/>
                <w:szCs w:val="24"/>
              </w:rPr>
              <w:fldChar w:fldCharType="end"/>
            </w:r>
            <w:r w:rsidR="00AF53DF">
              <w:t xml:space="preserve"> of </w:t>
            </w:r>
            <w:r w:rsidR="00AF53DF">
              <w:rPr>
                <w:b/>
                <w:bCs/>
                <w:sz w:val="24"/>
                <w:szCs w:val="24"/>
              </w:rPr>
              <w:fldChar w:fldCharType="begin"/>
            </w:r>
            <w:r w:rsidR="00AF53DF">
              <w:rPr>
                <w:b/>
                <w:bCs/>
              </w:rPr>
              <w:instrText xml:space="preserve"> NUMPAGES  </w:instrText>
            </w:r>
            <w:r w:rsidR="00AF53DF">
              <w:rPr>
                <w:b/>
                <w:bCs/>
                <w:sz w:val="24"/>
                <w:szCs w:val="24"/>
              </w:rPr>
              <w:fldChar w:fldCharType="separate"/>
            </w:r>
            <w:r w:rsidR="002D5104">
              <w:rPr>
                <w:b/>
                <w:bCs/>
                <w:noProof/>
              </w:rPr>
              <w:t>13</w:t>
            </w:r>
            <w:r w:rsidR="00AF53DF">
              <w:rPr>
                <w:b/>
                <w:bCs/>
                <w:sz w:val="24"/>
                <w:szCs w:val="24"/>
              </w:rPr>
              <w:fldChar w:fldCharType="end"/>
            </w:r>
            <w:r w:rsidR="00AF53DF">
              <w:rPr>
                <w:b/>
                <w:bCs/>
                <w:sz w:val="24"/>
                <w:szCs w:val="24"/>
              </w:rPr>
              <w:tab/>
            </w:r>
          </w:sdtContent>
        </w:sdt>
      </w:sdtContent>
    </w:sdt>
    <w:r w:rsidR="00AF53DF" w:rsidRPr="000F7569">
      <w:t xml:space="preserve"> </w:t>
    </w:r>
    <w:r w:rsidR="00AF53DF">
      <w:t>Bidders Initials ________</w:t>
    </w:r>
  </w:p>
  <w:p w14:paraId="350F19C4" w14:textId="77777777" w:rsidR="00AF53DF" w:rsidRDefault="00AF53DF" w:rsidP="00775DBB">
    <w:pPr>
      <w:pStyle w:val="Footer"/>
      <w:jc w:val="center"/>
    </w:pPr>
    <w:r w:rsidRPr="007751D8">
      <w:rPr>
        <w:rFonts w:ascii="Arial" w:hAnsi="Arial" w:cs="Arial"/>
      </w:rPr>
      <w:t>T</w:t>
    </w:r>
    <w:r>
      <w:rPr>
        <w:rFonts w:ascii="Arial" w:hAnsi="Arial" w:cs="Arial"/>
      </w:rPr>
      <w:t>o be submitted as part of quotation</w:t>
    </w:r>
  </w:p>
  <w:p w14:paraId="1F5C431B" w14:textId="77777777" w:rsidR="00AF53DF" w:rsidRDefault="00AF53DF">
    <w:pPr>
      <w:spacing w:after="0" w:line="259" w:lineRule="auto"/>
      <w:ind w:left="652"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9ECE" w14:textId="77777777" w:rsidR="00AF53DF" w:rsidRDefault="00AF53DF">
    <w:pPr>
      <w:spacing w:after="0" w:line="259" w:lineRule="auto"/>
      <w:ind w:left="652" w:firstLine="0"/>
      <w:jc w:val="center"/>
    </w:pPr>
    <w:r>
      <w:rPr>
        <w:sz w:val="22"/>
      </w:rPr>
      <w:t>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30EF" w14:textId="77777777" w:rsidR="00AF53DF" w:rsidRDefault="00AF53DF">
    <w:pPr>
      <w:tabs>
        <w:tab w:val="center" w:pos="550"/>
        <w:tab w:val="center" w:pos="5275"/>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rPr>
        <w:sz w:val="22"/>
      </w:rPr>
      <w:t>Page -</w:t>
    </w:r>
    <w:r>
      <w:fldChar w:fldCharType="begin"/>
    </w:r>
    <w:r>
      <w:instrText xml:space="preserve"> PAGE   \* MERGEFORMAT </w:instrText>
    </w:r>
    <w:r>
      <w:fldChar w:fldCharType="separate"/>
    </w:r>
    <w:r w:rsidRPr="000F7569">
      <w:rPr>
        <w:noProof/>
        <w:sz w:val="22"/>
      </w:rPr>
      <w:t>12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91872"/>
      <w:docPartObj>
        <w:docPartGallery w:val="Page Numbers (Bottom of Page)"/>
        <w:docPartUnique/>
      </w:docPartObj>
    </w:sdtPr>
    <w:sdtContent>
      <w:sdt>
        <w:sdtPr>
          <w:id w:val="-1050231913"/>
          <w:docPartObj>
            <w:docPartGallery w:val="Page Numbers (Top of Page)"/>
            <w:docPartUnique/>
          </w:docPartObj>
        </w:sdtPr>
        <w:sdtContent>
          <w:p w14:paraId="30A99F6D" w14:textId="77777777" w:rsidR="00AF53DF" w:rsidRDefault="00AF53DF" w:rsidP="004F78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D5104">
              <w:rPr>
                <w:b/>
                <w:bCs/>
                <w:noProof/>
              </w:rPr>
              <w:t>13</w:t>
            </w:r>
            <w:r>
              <w:rPr>
                <w:b/>
                <w:bCs/>
                <w:sz w:val="24"/>
                <w:szCs w:val="24"/>
              </w:rPr>
              <w:fldChar w:fldCharType="end"/>
            </w:r>
            <w:r>
              <w:t xml:space="preserve"> of </w:t>
            </w:r>
            <w:r w:rsidR="00BB7CCB">
              <w:rPr>
                <w:b/>
                <w:bCs/>
                <w:sz w:val="24"/>
                <w:szCs w:val="24"/>
              </w:rPr>
              <w:t>13</w:t>
            </w:r>
            <w:r>
              <w:rPr>
                <w:b/>
                <w:bCs/>
                <w:sz w:val="24"/>
                <w:szCs w:val="24"/>
              </w:rPr>
              <w:t xml:space="preserve">                                         </w:t>
            </w:r>
            <w:r>
              <w:t>Bidders Initials ________</w:t>
            </w:r>
          </w:p>
          <w:p w14:paraId="7655F522" w14:textId="77777777" w:rsidR="00AF53DF" w:rsidRDefault="00AF53DF" w:rsidP="00775DBB">
            <w:pPr>
              <w:pStyle w:val="Footer"/>
              <w:jc w:val="center"/>
            </w:pPr>
            <w:r w:rsidRPr="007751D8">
              <w:rPr>
                <w:rFonts w:ascii="Arial" w:hAnsi="Arial" w:cs="Arial"/>
              </w:rPr>
              <w:t>T</w:t>
            </w:r>
            <w:r>
              <w:rPr>
                <w:rFonts w:ascii="Arial" w:hAnsi="Arial" w:cs="Arial"/>
              </w:rPr>
              <w:t>o be submitted as part of quotation</w:t>
            </w:r>
          </w:p>
          <w:p w14:paraId="5AA9FFB4" w14:textId="77777777" w:rsidR="00AF53DF" w:rsidRDefault="00000000">
            <w:pPr>
              <w:pStyle w:val="Footer"/>
              <w:jc w:val="center"/>
            </w:pPr>
          </w:p>
        </w:sdtContent>
      </w:sdt>
    </w:sdtContent>
  </w:sdt>
  <w:p w14:paraId="46C37B06" w14:textId="77777777" w:rsidR="00AF53DF" w:rsidRPr="00594CD5" w:rsidRDefault="00AF53DF">
    <w:pPr>
      <w:tabs>
        <w:tab w:val="center" w:pos="550"/>
        <w:tab w:val="center" w:pos="5275"/>
      </w:tabs>
      <w:spacing w:after="0" w:line="259" w:lineRule="auto"/>
      <w:ind w:left="0" w:firstLine="0"/>
      <w:jc w:val="left"/>
      <w:rPr>
        <w:rFonts w:ascii="Times New Roman" w:eastAsia="Times New Roman" w:hAnsi="Times New Roman" w:cs="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697C" w14:textId="77777777" w:rsidR="00AF53DF" w:rsidRDefault="00AF53DF">
    <w:pPr>
      <w:tabs>
        <w:tab w:val="center" w:pos="550"/>
        <w:tab w:val="center" w:pos="5275"/>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rPr>
        <w:sz w:val="22"/>
      </w:rPr>
      <w:t>Page -</w:t>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E0B3" w14:textId="77777777" w:rsidR="00113EF9" w:rsidRDefault="00113EF9">
      <w:pPr>
        <w:spacing w:after="0" w:line="240" w:lineRule="auto"/>
      </w:pPr>
      <w:r>
        <w:separator/>
      </w:r>
    </w:p>
  </w:footnote>
  <w:footnote w:type="continuationSeparator" w:id="0">
    <w:p w14:paraId="32C7F7F5" w14:textId="77777777" w:rsidR="00113EF9" w:rsidRDefault="00113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6A8A" w14:textId="77777777" w:rsidR="00AF53DF" w:rsidRDefault="00AF53D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484C" w14:textId="77777777" w:rsidR="00AF53DF" w:rsidRPr="00534D7F" w:rsidRDefault="00AF53DF" w:rsidP="003B1191">
    <w:pPr>
      <w:spacing w:after="0" w:line="276" w:lineRule="auto"/>
      <w:ind w:left="0" w:firstLine="0"/>
      <w:rPr>
        <w:rFonts w:ascii="Calibri" w:eastAsia="Calibri" w:hAnsi="Calibri" w:cs="Calibri"/>
        <w:sz w:val="20"/>
        <w:szCs w:val="20"/>
        <w:lang w:eastAsia="en-US"/>
      </w:rPr>
    </w:pPr>
    <w:r>
      <w:rPr>
        <w:noProof/>
      </w:rPr>
      <w:drawing>
        <wp:anchor distT="0" distB="0" distL="114300" distR="114300" simplePos="0" relativeHeight="251669504" behindDoc="0" locked="0" layoutInCell="1" allowOverlap="1" wp14:anchorId="3C26BA37" wp14:editId="34C2AACB">
          <wp:simplePos x="0" y="0"/>
          <wp:positionH relativeFrom="column">
            <wp:posOffset>123825</wp:posOffset>
          </wp:positionH>
          <wp:positionV relativeFrom="paragraph">
            <wp:posOffset>73660</wp:posOffset>
          </wp:positionV>
          <wp:extent cx="496570" cy="49657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570" cy="496570"/>
                  </a:xfrm>
                  <a:prstGeom prst="rect">
                    <a:avLst/>
                  </a:prstGeom>
                </pic:spPr>
              </pic:pic>
            </a:graphicData>
          </a:graphic>
        </wp:anchor>
      </w:drawing>
    </w:r>
    <w:r w:rsidR="003B1191">
      <w:rPr>
        <w:rFonts w:ascii="Calibri" w:eastAsia="Calibri" w:hAnsi="Calibri" w:cs="Calibri"/>
        <w:sz w:val="20"/>
        <w:szCs w:val="20"/>
        <w:lang w:eastAsia="en-US"/>
      </w:rPr>
      <w:t xml:space="preserve">                                                                                                                                </w:t>
    </w:r>
    <w:r w:rsidRPr="00534D7F">
      <w:rPr>
        <w:rFonts w:ascii="Calibri" w:eastAsia="Calibri" w:hAnsi="Calibri" w:cs="Calibri"/>
        <w:sz w:val="20"/>
        <w:szCs w:val="20"/>
        <w:lang w:eastAsia="en-US"/>
      </w:rPr>
      <w:t xml:space="preserve">Corporation of the Township </w:t>
    </w:r>
  </w:p>
  <w:p w14:paraId="582A66DF" w14:textId="77777777" w:rsidR="00AF53DF" w:rsidRPr="00534D7F" w:rsidRDefault="00AF53DF" w:rsidP="00534D7F">
    <w:pPr>
      <w:tabs>
        <w:tab w:val="left" w:pos="5415"/>
        <w:tab w:val="right" w:pos="8172"/>
      </w:tabs>
      <w:spacing w:after="0" w:line="276" w:lineRule="auto"/>
      <w:ind w:left="0" w:firstLine="0"/>
      <w:jc w:val="left"/>
      <w:rPr>
        <w:rFonts w:ascii="Calibri" w:eastAsia="Calibri" w:hAnsi="Calibri" w:cs="Calibri"/>
        <w:sz w:val="20"/>
        <w:szCs w:val="20"/>
        <w:lang w:eastAsia="en-US"/>
      </w:rPr>
    </w:pPr>
    <w:r>
      <w:rPr>
        <w:rFonts w:ascii="Calibri" w:eastAsia="Calibri" w:hAnsi="Calibri" w:cs="Calibri"/>
        <w:sz w:val="20"/>
        <w:szCs w:val="20"/>
        <w:lang w:eastAsia="en-US"/>
      </w:rPr>
      <w:tab/>
      <w:t xml:space="preserve">                                                 </w:t>
    </w:r>
    <w:r w:rsidRPr="00534D7F">
      <w:rPr>
        <w:rFonts w:ascii="Calibri" w:eastAsia="Calibri" w:hAnsi="Calibri" w:cs="Calibri"/>
        <w:sz w:val="20"/>
        <w:szCs w:val="20"/>
        <w:lang w:eastAsia="en-US"/>
      </w:rPr>
      <w:t>Of Frontenac Islands</w:t>
    </w:r>
  </w:p>
  <w:p w14:paraId="6DB96A60" w14:textId="6BFEECEB" w:rsidR="00AF53DF" w:rsidRPr="00534D7F" w:rsidRDefault="00AF53DF" w:rsidP="00534D7F">
    <w:pPr>
      <w:spacing w:after="0" w:line="276" w:lineRule="auto"/>
      <w:ind w:left="0" w:firstLine="0"/>
      <w:jc w:val="center"/>
      <w:rPr>
        <w:rFonts w:ascii="Calibri" w:eastAsia="Calibri" w:hAnsi="Calibri" w:cs="Calibri"/>
        <w:sz w:val="20"/>
        <w:szCs w:val="20"/>
        <w:lang w:eastAsia="en-US"/>
      </w:rPr>
    </w:pPr>
    <w:r>
      <w:rPr>
        <w:rFonts w:ascii="Calibri" w:eastAsia="Calibri" w:hAnsi="Calibri" w:cs="Calibri"/>
        <w:sz w:val="20"/>
        <w:szCs w:val="20"/>
        <w:lang w:eastAsia="en-US"/>
      </w:rPr>
      <w:t xml:space="preserve">                                                                                                                                  </w:t>
    </w:r>
    <w:r w:rsidR="003B1191">
      <w:rPr>
        <w:rFonts w:ascii="Calibri" w:eastAsia="Calibri" w:hAnsi="Calibri" w:cs="Calibri"/>
        <w:sz w:val="20"/>
        <w:szCs w:val="20"/>
        <w:lang w:eastAsia="en-US"/>
      </w:rPr>
      <w:t xml:space="preserve">            Bid No. WFR-2</w:t>
    </w:r>
    <w:r w:rsidR="0082798C">
      <w:rPr>
        <w:rFonts w:ascii="Calibri" w:eastAsia="Calibri" w:hAnsi="Calibri" w:cs="Calibri"/>
        <w:sz w:val="20"/>
        <w:szCs w:val="20"/>
        <w:lang w:eastAsia="en-US"/>
      </w:rPr>
      <w:t>02</w:t>
    </w:r>
    <w:r w:rsidR="00726B1D">
      <w:rPr>
        <w:rFonts w:ascii="Calibri" w:eastAsia="Calibri" w:hAnsi="Calibri" w:cs="Calibri"/>
        <w:sz w:val="20"/>
        <w:szCs w:val="20"/>
        <w:lang w:eastAsia="en-US"/>
      </w:rPr>
      <w:t>3</w:t>
    </w:r>
    <w:r w:rsidR="0082798C">
      <w:rPr>
        <w:rFonts w:ascii="Calibri" w:eastAsia="Calibri" w:hAnsi="Calibri" w:cs="Calibri"/>
        <w:sz w:val="20"/>
        <w:szCs w:val="20"/>
        <w:lang w:eastAsia="en-US"/>
      </w:rPr>
      <w:t>-0</w:t>
    </w:r>
    <w:r w:rsidR="00726B1D">
      <w:rPr>
        <w:rFonts w:ascii="Calibri" w:eastAsia="Calibri" w:hAnsi="Calibri" w:cs="Calibri"/>
        <w:sz w:val="20"/>
        <w:szCs w:val="20"/>
        <w:lang w:eastAsia="en-US"/>
      </w:rPr>
      <w:t>2</w:t>
    </w:r>
  </w:p>
  <w:p w14:paraId="7D32DE41" w14:textId="77777777" w:rsidR="00AF53DF" w:rsidRDefault="00AF53DF" w:rsidP="00534D7F">
    <w:pPr>
      <w:spacing w:after="22" w:line="259" w:lineRule="auto"/>
      <w:ind w:left="0" w:right="959"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CCD8" w14:textId="77777777" w:rsidR="00AF53DF" w:rsidRDefault="00AF53D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D378" w14:textId="77777777" w:rsidR="00AF53DF" w:rsidRDefault="00AF53DF">
    <w:pPr>
      <w:spacing w:after="22" w:line="259" w:lineRule="auto"/>
      <w:ind w:left="0" w:right="427" w:firstLine="0"/>
      <w:jc w:val="center"/>
    </w:pPr>
    <w:r>
      <w:rPr>
        <w:b/>
        <w:sz w:val="20"/>
      </w:rPr>
      <w:t>The Corporation of the Township of Frontenac Islands</w:t>
    </w:r>
  </w:p>
  <w:p w14:paraId="062B5DDE" w14:textId="77777777" w:rsidR="00AF53DF" w:rsidRDefault="00AF53DF">
    <w:pPr>
      <w:tabs>
        <w:tab w:val="center" w:pos="4959"/>
      </w:tabs>
      <w:spacing w:after="0" w:line="259" w:lineRule="auto"/>
      <w:ind w:left="-25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B1F0D48" wp14:editId="614D4D55">
              <wp:simplePos x="0" y="0"/>
              <wp:positionH relativeFrom="page">
                <wp:posOffset>297180</wp:posOffset>
              </wp:positionH>
              <wp:positionV relativeFrom="page">
                <wp:posOffset>758825</wp:posOffset>
              </wp:positionV>
              <wp:extent cx="6560820" cy="25146"/>
              <wp:effectExtent l="0" t="0" r="0" b="0"/>
              <wp:wrapNone/>
              <wp:docPr id="13854" name="Group 13854"/>
              <wp:cNvGraphicFramePr/>
              <a:graphic xmlns:a="http://schemas.openxmlformats.org/drawingml/2006/main">
                <a:graphicData uri="http://schemas.microsoft.com/office/word/2010/wordprocessingGroup">
                  <wpg:wgp>
                    <wpg:cNvGrpSpPr/>
                    <wpg:grpSpPr>
                      <a:xfrm>
                        <a:off x="0" y="0"/>
                        <a:ext cx="6560820" cy="25146"/>
                        <a:chOff x="0" y="0"/>
                        <a:chExt cx="6560820" cy="25146"/>
                      </a:xfrm>
                    </wpg:grpSpPr>
                    <wps:wsp>
                      <wps:cNvPr id="13855" name="Shape 13855"/>
                      <wps:cNvSpPr/>
                      <wps:spPr>
                        <a:xfrm>
                          <a:off x="617220" y="0"/>
                          <a:ext cx="0" cy="0"/>
                        </a:xfrm>
                        <a:custGeom>
                          <a:avLst/>
                          <a:gdLst/>
                          <a:ahLst/>
                          <a:cxnLst/>
                          <a:rect l="0" t="0" r="0" b="0"/>
                          <a:pathLst>
                            <a:path>
                              <a:moveTo>
                                <a:pt x="0" y="0"/>
                              </a:moveTo>
                              <a:lnTo>
                                <a:pt x="0" y="0"/>
                              </a:lnTo>
                            </a:path>
                          </a:pathLst>
                        </a:custGeom>
                        <a:ln w="25146" cap="flat">
                          <a:round/>
                        </a:ln>
                      </wps:spPr>
                      <wps:style>
                        <a:lnRef idx="1">
                          <a:srgbClr val="000000"/>
                        </a:lnRef>
                        <a:fillRef idx="0">
                          <a:srgbClr val="000000">
                            <a:alpha val="0"/>
                          </a:srgbClr>
                        </a:fillRef>
                        <a:effectRef idx="0">
                          <a:scrgbClr r="0" g="0" b="0"/>
                        </a:effectRef>
                        <a:fontRef idx="none"/>
                      </wps:style>
                      <wps:bodyPr/>
                    </wps:wsp>
                    <wps:wsp>
                      <wps:cNvPr id="13856" name="Shape 13856"/>
                      <wps:cNvSpPr/>
                      <wps:spPr>
                        <a:xfrm>
                          <a:off x="0" y="0"/>
                          <a:ext cx="6560820" cy="0"/>
                        </a:xfrm>
                        <a:custGeom>
                          <a:avLst/>
                          <a:gdLst/>
                          <a:ahLst/>
                          <a:cxnLst/>
                          <a:rect l="0" t="0" r="0" b="0"/>
                          <a:pathLst>
                            <a:path w="6560820">
                              <a:moveTo>
                                <a:pt x="0" y="0"/>
                              </a:moveTo>
                              <a:lnTo>
                                <a:pt x="6560820" y="0"/>
                              </a:lnTo>
                            </a:path>
                          </a:pathLst>
                        </a:custGeom>
                        <a:ln w="2514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80BAAA" id="Group 13854" o:spid="_x0000_s1026" style="position:absolute;margin-left:23.4pt;margin-top:59.75pt;width:516.6pt;height:2pt;z-index:251658240;mso-position-horizontal-relative:page;mso-position-vertical-relative:page" coordsize="65608,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">
              <v:shape id="Shape 13855" o:spid="_x0000_s1027" style="position:absolute;left:617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9MIA&#10;AADeAAAADwAAAGRycy9kb3ducmV2LnhtbERPS27CMBDdV+IO1iCxKw6loChgEEKlKtnxOcAoHpKA&#10;PQ6xgXD7GqlSd/P0vjNfdtaIO7W+dqxgNExAEBdO11wqOB427ykIH5A1Gsek4Ekelove2xwz7R68&#10;o/s+lCKGsM9QQRVCk0npi4os+qFriCN3cq3FEGFbSt3iI4ZbIz+SZCot1hwbKmxoXVFx2d+sgtx/&#10;d2Z7/TI1FS7NPw9X+TznSg363WoGIlAX/sV/7h8d54/TyQRe78Qb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n0wgAAAN4AAAAPAAAAAAAAAAAAAAAAAJgCAABkcnMvZG93&#10;bnJldi54bWxQSwUGAAAAAAQABAD1AAAAhwMAAAAA&#10;" path="m,l,e" filled="f" strokeweight="1.98pt">
                <v:path arrowok="t" textboxrect="0,0,0,0"/>
              </v:shape>
              <v:shape id="Shape 13856" o:spid="_x0000_s1028" style="position:absolute;width:65608;height:0;visibility:visible;mso-wrap-style:square;v-text-anchor:top" coordsize="6560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wz5cMA&#10;AADeAAAADwAAAGRycy9kb3ducmV2LnhtbERPS2sCMRC+F/ofwhR6q1mtL1ajiCB6EnyA12EzbhY3&#10;kyXJ6tpf3wiF3ubje8582dla3MmHyrGCfi8DQVw4XXGp4HzafE1BhIissXZMCp4UYLl4f5tjrt2D&#10;D3Q/xlKkEA45KjAxNrmUoTBkMfRcQ5y4q/MWY4K+lNrjI4XbWg6ybCwtVpwaDDa0NlTcjq1V0I4u&#10;+nLoyG3avd7+mJUfniYTpT4/utUMRKQu/ov/3Dud5n9PR2N4vZN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wz5cMAAADeAAAADwAAAAAAAAAAAAAAAACYAgAAZHJzL2Rv&#10;d25yZXYueG1sUEsFBgAAAAAEAAQA9QAAAIgDAAAAAA==&#10;" path="m,l6560820,e" filled="f" strokeweight="1.98pt">
                <v:path arrowok="t" textboxrect="0,0,6560820,0"/>
              </v:shape>
              <w10:wrap anchorx="page" anchory="pag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r>
    <w:r>
      <w:rPr>
        <w:b/>
        <w:sz w:val="20"/>
      </w:rPr>
      <w:t xml:space="preserve">Quotation for Ultra Low Sulphur Diesel Fuel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6FA4" w14:textId="77777777" w:rsidR="00AF53DF" w:rsidRPr="00534D7F" w:rsidRDefault="00AF53DF" w:rsidP="00534D7F">
    <w:pPr>
      <w:spacing w:after="0" w:line="276" w:lineRule="auto"/>
      <w:ind w:left="0" w:firstLine="0"/>
      <w:jc w:val="right"/>
      <w:rPr>
        <w:rFonts w:ascii="Calibri" w:eastAsia="Calibri" w:hAnsi="Calibri" w:cs="Calibri"/>
        <w:sz w:val="20"/>
        <w:szCs w:val="20"/>
        <w:lang w:eastAsia="en-US"/>
      </w:rPr>
    </w:pPr>
    <w:r>
      <w:rPr>
        <w:noProof/>
      </w:rPr>
      <w:drawing>
        <wp:anchor distT="0" distB="0" distL="114300" distR="114300" simplePos="0" relativeHeight="251671552" behindDoc="0" locked="0" layoutInCell="1" allowOverlap="1" wp14:anchorId="6D9CAF56" wp14:editId="2EFF60F1">
          <wp:simplePos x="0" y="0"/>
          <wp:positionH relativeFrom="column">
            <wp:posOffset>561975</wp:posOffset>
          </wp:positionH>
          <wp:positionV relativeFrom="paragraph">
            <wp:posOffset>54610</wp:posOffset>
          </wp:positionV>
          <wp:extent cx="496570" cy="496570"/>
          <wp:effectExtent l="0" t="0" r="0"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570" cy="496570"/>
                  </a:xfrm>
                  <a:prstGeom prst="rect">
                    <a:avLst/>
                  </a:prstGeom>
                </pic:spPr>
              </pic:pic>
            </a:graphicData>
          </a:graphic>
        </wp:anchor>
      </w:drawing>
    </w:r>
    <w:r w:rsidRPr="00534D7F">
      <w:rPr>
        <w:rFonts w:ascii="Calibri" w:eastAsia="Calibri" w:hAnsi="Calibri" w:cs="Calibri"/>
        <w:sz w:val="20"/>
        <w:szCs w:val="20"/>
        <w:lang w:eastAsia="en-US"/>
      </w:rPr>
      <w:t xml:space="preserve">Corporation of the Township </w:t>
    </w:r>
  </w:p>
  <w:p w14:paraId="701A8F09" w14:textId="77777777" w:rsidR="00AF53DF" w:rsidRPr="00534D7F" w:rsidRDefault="00AF53DF" w:rsidP="00534D7F">
    <w:pPr>
      <w:tabs>
        <w:tab w:val="left" w:pos="5415"/>
        <w:tab w:val="right" w:pos="8172"/>
      </w:tabs>
      <w:spacing w:after="0" w:line="276" w:lineRule="auto"/>
      <w:ind w:left="0" w:firstLine="0"/>
      <w:jc w:val="left"/>
      <w:rPr>
        <w:rFonts w:ascii="Calibri" w:eastAsia="Calibri" w:hAnsi="Calibri" w:cs="Calibri"/>
        <w:sz w:val="20"/>
        <w:szCs w:val="20"/>
        <w:lang w:eastAsia="en-US"/>
      </w:rPr>
    </w:pPr>
    <w:r>
      <w:rPr>
        <w:rFonts w:ascii="Calibri" w:eastAsia="Calibri" w:hAnsi="Calibri" w:cs="Calibri"/>
        <w:sz w:val="20"/>
        <w:szCs w:val="20"/>
        <w:lang w:eastAsia="en-US"/>
      </w:rPr>
      <w:tab/>
      <w:t xml:space="preserve">                                                                     </w:t>
    </w:r>
    <w:r w:rsidRPr="00534D7F">
      <w:rPr>
        <w:rFonts w:ascii="Calibri" w:eastAsia="Calibri" w:hAnsi="Calibri" w:cs="Calibri"/>
        <w:sz w:val="20"/>
        <w:szCs w:val="20"/>
        <w:lang w:eastAsia="en-US"/>
      </w:rPr>
      <w:t>Of Frontenac Islands</w:t>
    </w:r>
  </w:p>
  <w:p w14:paraId="45EE4FC5" w14:textId="30F00F8F" w:rsidR="00AF53DF" w:rsidRPr="00534D7F" w:rsidRDefault="00AF53DF" w:rsidP="00534D7F">
    <w:pPr>
      <w:spacing w:after="0" w:line="276" w:lineRule="auto"/>
      <w:ind w:left="720" w:firstLine="0"/>
      <w:jc w:val="center"/>
      <w:rPr>
        <w:rFonts w:ascii="Calibri" w:eastAsia="Calibri" w:hAnsi="Calibri" w:cs="Calibri"/>
        <w:sz w:val="20"/>
        <w:szCs w:val="20"/>
        <w:lang w:eastAsia="en-US"/>
      </w:rPr>
    </w:pPr>
    <w:r>
      <w:rPr>
        <w:rFonts w:ascii="Calibri" w:eastAsia="Calibri" w:hAnsi="Calibri" w:cs="Calibri"/>
        <w:sz w:val="20"/>
        <w:szCs w:val="20"/>
        <w:lang w:eastAsia="en-US"/>
      </w:rPr>
      <w:t xml:space="preserve">                                                                                                                                        </w:t>
    </w:r>
    <w:r w:rsidR="0082798C">
      <w:rPr>
        <w:rFonts w:ascii="Calibri" w:eastAsia="Calibri" w:hAnsi="Calibri" w:cs="Calibri"/>
        <w:sz w:val="20"/>
        <w:szCs w:val="20"/>
        <w:lang w:eastAsia="en-US"/>
      </w:rPr>
      <w:t xml:space="preserve">           Bid No. WFR-202</w:t>
    </w:r>
    <w:r w:rsidR="00050C6C">
      <w:rPr>
        <w:rFonts w:ascii="Calibri" w:eastAsia="Calibri" w:hAnsi="Calibri" w:cs="Calibri"/>
        <w:sz w:val="20"/>
        <w:szCs w:val="20"/>
        <w:lang w:eastAsia="en-US"/>
      </w:rPr>
      <w:t>3</w:t>
    </w:r>
    <w:r w:rsidR="003B1191">
      <w:rPr>
        <w:rFonts w:ascii="Calibri" w:eastAsia="Calibri" w:hAnsi="Calibri" w:cs="Calibri"/>
        <w:sz w:val="20"/>
        <w:szCs w:val="20"/>
        <w:lang w:eastAsia="en-US"/>
      </w:rPr>
      <w:t>-0</w:t>
    </w:r>
    <w:r w:rsidR="00050C6C">
      <w:rPr>
        <w:rFonts w:ascii="Calibri" w:eastAsia="Calibri" w:hAnsi="Calibri" w:cs="Calibri"/>
        <w:sz w:val="20"/>
        <w:szCs w:val="20"/>
        <w:lang w:eastAsia="en-US"/>
      </w:rPr>
      <w:t>2</w:t>
    </w:r>
  </w:p>
  <w:p w14:paraId="62770A03" w14:textId="77777777" w:rsidR="00AF53DF" w:rsidRPr="003C63ED" w:rsidRDefault="00AF53DF" w:rsidP="00472BCA">
    <w:pPr>
      <w:spacing w:after="22" w:line="259" w:lineRule="auto"/>
      <w:ind w:right="959"/>
      <w:jc w:val="center"/>
      <w:rPr>
        <w:b/>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8E7A" w14:textId="77777777" w:rsidR="00AF53DF" w:rsidRDefault="00AF53DF">
    <w:pPr>
      <w:spacing w:after="0" w:line="259" w:lineRule="auto"/>
      <w:ind w:left="-25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636CA35" wp14:editId="4EF7FFC3">
              <wp:simplePos x="0" y="0"/>
              <wp:positionH relativeFrom="page">
                <wp:posOffset>914400</wp:posOffset>
              </wp:positionH>
              <wp:positionV relativeFrom="page">
                <wp:posOffset>758825</wp:posOffset>
              </wp:positionV>
              <wp:extent cx="25146" cy="25146"/>
              <wp:effectExtent l="0" t="0" r="0" b="0"/>
              <wp:wrapSquare wrapText="bothSides"/>
              <wp:docPr id="13812" name="Group 13812"/>
              <wp:cNvGraphicFramePr/>
              <a:graphic xmlns:a="http://schemas.openxmlformats.org/drawingml/2006/main">
                <a:graphicData uri="http://schemas.microsoft.com/office/word/2010/wordprocessingGroup">
                  <wpg:wgp>
                    <wpg:cNvGrpSpPr/>
                    <wpg:grpSpPr>
                      <a:xfrm>
                        <a:off x="0" y="0"/>
                        <a:ext cx="25146" cy="25146"/>
                        <a:chOff x="0" y="0"/>
                        <a:chExt cx="25146" cy="25146"/>
                      </a:xfrm>
                    </wpg:grpSpPr>
                    <wps:wsp>
                      <wps:cNvPr id="13813" name="Shape 13813"/>
                      <wps:cNvSpPr/>
                      <wps:spPr>
                        <a:xfrm>
                          <a:off x="0" y="0"/>
                          <a:ext cx="0" cy="0"/>
                        </a:xfrm>
                        <a:custGeom>
                          <a:avLst/>
                          <a:gdLst/>
                          <a:ahLst/>
                          <a:cxnLst/>
                          <a:rect l="0" t="0" r="0" b="0"/>
                          <a:pathLst>
                            <a:path>
                              <a:moveTo>
                                <a:pt x="0" y="0"/>
                              </a:moveTo>
                              <a:lnTo>
                                <a:pt x="0" y="0"/>
                              </a:lnTo>
                            </a:path>
                          </a:pathLst>
                        </a:custGeom>
                        <a:ln w="2514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1E3759" id="Group 13812" o:spid="_x0000_s1026" style="position:absolute;margin-left:1in;margin-top:59.75pt;width:2pt;height:2pt;z-index:251660288;mso-position-horizontal-relative:page;mso-position-vertical-relative:page" coordsize="25146,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">
              <v:shape id="Shape 13813" o:spid="_x0000_s1027" style="position:absolute;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t28MA&#10;AADeAAAADwAAAGRycy9kb3ducmV2LnhtbERPzWrCQBC+F/oOyxS81U1qKSF1FRErNrdqH2DITpPU&#10;3dkku5rk7bsFwdt8fL+zXI/WiCv1vnGsIJ0nIIhLpxuuFHyfPp4zED4gazSOScFEHtarx4cl5toN&#10;/EXXY6hEDGGfo4I6hDaX0pc1WfRz1xJH7sf1FkOEfSV1j0MMt0a+JMmbtNhwbKixpW1N5fl4sQoK&#10;vx/NZ7czDZUuK15PnZx+C6VmT+PmHUSgMdzFN/dBx/mLLF3A/zvxB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Ut28MAAADeAAAADwAAAAAAAAAAAAAAAACYAgAAZHJzL2Rv&#10;d25yZXYueG1sUEsFBgAAAAAEAAQA9QAAAIgDAAAAAA==&#10;" path="m,l,e" filled="f" strokeweight="1.98pt">
                <v:path arrowok="t" textboxrect="0,0,0,0"/>
              </v:shape>
              <w10:wrap type="square" anchorx="page" anchory="pag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00C5" w14:textId="77777777" w:rsidR="00AF53DF" w:rsidRDefault="00AF53DF">
    <w:pPr>
      <w:spacing w:after="22" w:line="259" w:lineRule="auto"/>
      <w:ind w:left="0" w:right="533" w:firstLine="0"/>
      <w:jc w:val="center"/>
    </w:pPr>
    <w:r>
      <w:rPr>
        <w:b/>
        <w:sz w:val="20"/>
      </w:rPr>
      <w:t xml:space="preserve">The Corporation of the Township of Frontenac Islands </w:t>
    </w:r>
  </w:p>
  <w:p w14:paraId="62275A89" w14:textId="77777777" w:rsidR="00AF53DF" w:rsidRDefault="00AF53DF">
    <w:pPr>
      <w:tabs>
        <w:tab w:val="center" w:pos="4788"/>
      </w:tabs>
      <w:spacing w:after="0" w:line="259" w:lineRule="auto"/>
      <w:ind w:left="-42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B1BB1A3" wp14:editId="107A6CDF">
              <wp:simplePos x="0" y="0"/>
              <wp:positionH relativeFrom="page">
                <wp:posOffset>297180</wp:posOffset>
              </wp:positionH>
              <wp:positionV relativeFrom="page">
                <wp:posOffset>758825</wp:posOffset>
              </wp:positionV>
              <wp:extent cx="6560820" cy="25146"/>
              <wp:effectExtent l="0" t="0" r="0" b="0"/>
              <wp:wrapNone/>
              <wp:docPr id="14021" name="Group 14021"/>
              <wp:cNvGraphicFramePr/>
              <a:graphic xmlns:a="http://schemas.openxmlformats.org/drawingml/2006/main">
                <a:graphicData uri="http://schemas.microsoft.com/office/word/2010/wordprocessingGroup">
                  <wpg:wgp>
                    <wpg:cNvGrpSpPr/>
                    <wpg:grpSpPr>
                      <a:xfrm>
                        <a:off x="0" y="0"/>
                        <a:ext cx="6560820" cy="25146"/>
                        <a:chOff x="0" y="0"/>
                        <a:chExt cx="6560820" cy="25146"/>
                      </a:xfrm>
                    </wpg:grpSpPr>
                    <wps:wsp>
                      <wps:cNvPr id="14022" name="Shape 14022"/>
                      <wps:cNvSpPr/>
                      <wps:spPr>
                        <a:xfrm>
                          <a:off x="617220" y="0"/>
                          <a:ext cx="0" cy="0"/>
                        </a:xfrm>
                        <a:custGeom>
                          <a:avLst/>
                          <a:gdLst/>
                          <a:ahLst/>
                          <a:cxnLst/>
                          <a:rect l="0" t="0" r="0" b="0"/>
                          <a:pathLst>
                            <a:path>
                              <a:moveTo>
                                <a:pt x="0" y="0"/>
                              </a:moveTo>
                              <a:lnTo>
                                <a:pt x="0" y="0"/>
                              </a:lnTo>
                            </a:path>
                          </a:pathLst>
                        </a:custGeom>
                        <a:ln w="25146" cap="flat">
                          <a:round/>
                        </a:ln>
                      </wps:spPr>
                      <wps:style>
                        <a:lnRef idx="1">
                          <a:srgbClr val="000000"/>
                        </a:lnRef>
                        <a:fillRef idx="0">
                          <a:srgbClr val="000000">
                            <a:alpha val="0"/>
                          </a:srgbClr>
                        </a:fillRef>
                        <a:effectRef idx="0">
                          <a:scrgbClr r="0" g="0" b="0"/>
                        </a:effectRef>
                        <a:fontRef idx="none"/>
                      </wps:style>
                      <wps:bodyPr/>
                    </wps:wsp>
                    <wps:wsp>
                      <wps:cNvPr id="14023" name="Shape 14023"/>
                      <wps:cNvSpPr/>
                      <wps:spPr>
                        <a:xfrm>
                          <a:off x="0" y="0"/>
                          <a:ext cx="6560820" cy="0"/>
                        </a:xfrm>
                        <a:custGeom>
                          <a:avLst/>
                          <a:gdLst/>
                          <a:ahLst/>
                          <a:cxnLst/>
                          <a:rect l="0" t="0" r="0" b="0"/>
                          <a:pathLst>
                            <a:path w="6560820">
                              <a:moveTo>
                                <a:pt x="0" y="0"/>
                              </a:moveTo>
                              <a:lnTo>
                                <a:pt x="6560820" y="0"/>
                              </a:lnTo>
                            </a:path>
                          </a:pathLst>
                        </a:custGeom>
                        <a:ln w="2514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CD7F8D" id="Group 14021" o:spid="_x0000_s1026" style="position:absolute;margin-left:23.4pt;margin-top:59.75pt;width:516.6pt;height:2pt;z-index:251664384;mso-position-horizontal-relative:page;mso-position-vertical-relative:page" coordsize="65608,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">
              <v:shape id="Shape 14022" o:spid="_x0000_s1027" style="position:absolute;left:617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aVcMA&#10;AADeAAAADwAAAGRycy9kb3ducmV2LnhtbERPzWrCQBC+F/oOywjemo0hFEmzikgrmlvVBxiy0yS6&#10;OxuzWxPfvlso9DYf3++U68kacafBd44VLJIUBHHtdMeNgvPp42UJwgdkjcYxKXiQh/Xq+anEQruR&#10;P+l+DI2IIewLVNCG0BdS+roliz5xPXHkvtxgMUQ4NFIPOMZwa2SWpq/SYsexocWeti3V1+O3VVD5&#10;3WQOt3fTUe2WVX66ycelUmo+mzZvIAJN4V/8597rOD9Pswx+34k3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QaVcMAAADeAAAADwAAAAAAAAAAAAAAAACYAgAAZHJzL2Rv&#10;d25yZXYueG1sUEsFBgAAAAAEAAQA9QAAAIgDAAAAAA==&#10;" path="m,l,e" filled="f" strokeweight="1.98pt">
                <v:path arrowok="t" textboxrect="0,0,0,0"/>
              </v:shape>
              <v:shape id="Shape 14023" o:spid="_x0000_s1028" style="position:absolute;width:65608;height:0;visibility:visible;mso-wrap-style:square;v-text-anchor:top" coordsize="6560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7qMMA&#10;AADeAAAADwAAAGRycy9kb3ducmV2LnhtbERPS2sCMRC+F/wPYYTealbro6xGEUHaU8FV8DpsppvF&#10;zWRJsrr115tCwdt8fM9ZbXrbiCv5UDtWMB5lIIhLp2uuFJyO+7cPECEia2wck4JfCrBZD15WmGt3&#10;4wNdi1iJFMIhRwUmxjaXMpSGLIaRa4kT9+O8xZigr6T2eEvhtpGTLJtLizWnBoMt7QyVl6KzCrrZ&#10;WZ8PPbl9960/72brp8fFQqnXYb9dgojUx6f43/2l0/xpNnmHv3fSD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7qMMAAADeAAAADwAAAAAAAAAAAAAAAACYAgAAZHJzL2Rv&#10;d25yZXYueG1sUEsFBgAAAAAEAAQA9QAAAIgDAAAAAA==&#10;" path="m,l6560820,e" filled="f" strokeweight="1.98pt">
                <v:path arrowok="t" textboxrect="0,0,6560820,0"/>
              </v:shape>
              <w10:wrap anchorx="page" anchory="pag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r>
    <w:r>
      <w:rPr>
        <w:b/>
        <w:sz w:val="20"/>
      </w:rPr>
      <w:t xml:space="preserve">Quotation for Ultra Low Sulphur Diesel Fuel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5AA3" w14:textId="77777777" w:rsidR="00AF53DF" w:rsidRPr="00534D7F" w:rsidRDefault="00AF53DF" w:rsidP="00534D7F">
    <w:pPr>
      <w:spacing w:after="0" w:line="276" w:lineRule="auto"/>
      <w:ind w:left="0" w:firstLine="0"/>
      <w:jc w:val="right"/>
      <w:rPr>
        <w:rFonts w:ascii="Calibri" w:eastAsia="Calibri" w:hAnsi="Calibri" w:cs="Calibri"/>
        <w:sz w:val="20"/>
        <w:szCs w:val="20"/>
        <w:lang w:eastAsia="en-US"/>
      </w:rPr>
    </w:pPr>
    <w:r>
      <w:rPr>
        <w:noProof/>
      </w:rPr>
      <w:drawing>
        <wp:anchor distT="0" distB="0" distL="114300" distR="114300" simplePos="0" relativeHeight="251673600" behindDoc="0" locked="0" layoutInCell="1" allowOverlap="1" wp14:anchorId="43AF5265" wp14:editId="37F8CD0D">
          <wp:simplePos x="0" y="0"/>
          <wp:positionH relativeFrom="column">
            <wp:posOffset>390525</wp:posOffset>
          </wp:positionH>
          <wp:positionV relativeFrom="paragraph">
            <wp:posOffset>64135</wp:posOffset>
          </wp:positionV>
          <wp:extent cx="496570" cy="496570"/>
          <wp:effectExtent l="0" t="0" r="0" b="0"/>
          <wp:wrapSquare wrapText="bothSides"/>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570" cy="496570"/>
                  </a:xfrm>
                  <a:prstGeom prst="rect">
                    <a:avLst/>
                  </a:prstGeom>
                </pic:spPr>
              </pic:pic>
            </a:graphicData>
          </a:graphic>
        </wp:anchor>
      </w:drawing>
    </w:r>
    <w:r w:rsidR="003B1191">
      <w:rPr>
        <w:b/>
        <w:sz w:val="20"/>
      </w:rPr>
      <w:t xml:space="preserve">       </w:t>
    </w:r>
    <w:r w:rsidRPr="00534D7F">
      <w:rPr>
        <w:rFonts w:ascii="Calibri" w:eastAsia="Calibri" w:hAnsi="Calibri" w:cs="Calibri"/>
        <w:sz w:val="20"/>
        <w:szCs w:val="20"/>
        <w:lang w:eastAsia="en-US"/>
      </w:rPr>
      <w:t xml:space="preserve">Corporation of the Township </w:t>
    </w:r>
  </w:p>
  <w:p w14:paraId="2FD2FB74" w14:textId="77777777" w:rsidR="00AF53DF" w:rsidRPr="00534D7F" w:rsidRDefault="00AF53DF" w:rsidP="00534D7F">
    <w:pPr>
      <w:tabs>
        <w:tab w:val="left" w:pos="5415"/>
        <w:tab w:val="right" w:pos="8172"/>
      </w:tabs>
      <w:spacing w:after="0" w:line="276" w:lineRule="auto"/>
      <w:ind w:left="0" w:firstLine="0"/>
      <w:jc w:val="left"/>
      <w:rPr>
        <w:rFonts w:ascii="Calibri" w:eastAsia="Calibri" w:hAnsi="Calibri" w:cs="Calibri"/>
        <w:sz w:val="20"/>
        <w:szCs w:val="20"/>
        <w:lang w:eastAsia="en-US"/>
      </w:rPr>
    </w:pPr>
    <w:r>
      <w:rPr>
        <w:rFonts w:ascii="Calibri" w:eastAsia="Calibri" w:hAnsi="Calibri" w:cs="Calibri"/>
        <w:sz w:val="20"/>
        <w:szCs w:val="20"/>
        <w:lang w:eastAsia="en-US"/>
      </w:rPr>
      <w:tab/>
      <w:t xml:space="preserve">                                                                </w:t>
    </w:r>
    <w:r w:rsidRPr="00534D7F">
      <w:rPr>
        <w:rFonts w:ascii="Calibri" w:eastAsia="Calibri" w:hAnsi="Calibri" w:cs="Calibri"/>
        <w:sz w:val="20"/>
        <w:szCs w:val="20"/>
        <w:lang w:eastAsia="en-US"/>
      </w:rPr>
      <w:t>Of Frontenac Islands</w:t>
    </w:r>
  </w:p>
  <w:p w14:paraId="4C055B9E" w14:textId="6B5A7534" w:rsidR="00AF53DF" w:rsidRPr="00534D7F" w:rsidRDefault="00AF53DF" w:rsidP="00534D7F">
    <w:pPr>
      <w:spacing w:after="0" w:line="276" w:lineRule="auto"/>
      <w:ind w:left="720" w:firstLine="0"/>
      <w:jc w:val="center"/>
      <w:rPr>
        <w:rFonts w:ascii="Calibri" w:eastAsia="Calibri" w:hAnsi="Calibri" w:cs="Calibri"/>
        <w:sz w:val="20"/>
        <w:szCs w:val="20"/>
        <w:lang w:eastAsia="en-US"/>
      </w:rPr>
    </w:pPr>
    <w:r>
      <w:rPr>
        <w:rFonts w:ascii="Calibri" w:eastAsia="Calibri" w:hAnsi="Calibri" w:cs="Calibri"/>
        <w:sz w:val="20"/>
        <w:szCs w:val="20"/>
        <w:lang w:eastAsia="en-US"/>
      </w:rPr>
      <w:t xml:space="preserve">                                                                                                                                                   </w:t>
    </w:r>
    <w:r w:rsidR="0082798C">
      <w:rPr>
        <w:rFonts w:ascii="Calibri" w:eastAsia="Calibri" w:hAnsi="Calibri" w:cs="Calibri"/>
        <w:sz w:val="20"/>
        <w:szCs w:val="20"/>
        <w:lang w:eastAsia="en-US"/>
      </w:rPr>
      <w:t>Bid No. WRF-202</w:t>
    </w:r>
    <w:r w:rsidR="00050C6C">
      <w:rPr>
        <w:rFonts w:ascii="Calibri" w:eastAsia="Calibri" w:hAnsi="Calibri" w:cs="Calibri"/>
        <w:sz w:val="20"/>
        <w:szCs w:val="20"/>
        <w:lang w:eastAsia="en-US"/>
      </w:rPr>
      <w:t>3</w:t>
    </w:r>
    <w:r w:rsidR="003B1191">
      <w:rPr>
        <w:rFonts w:ascii="Calibri" w:eastAsia="Calibri" w:hAnsi="Calibri" w:cs="Calibri"/>
        <w:sz w:val="20"/>
        <w:szCs w:val="20"/>
        <w:lang w:eastAsia="en-US"/>
      </w:rPr>
      <w:t>-0</w:t>
    </w:r>
    <w:r w:rsidR="00050C6C">
      <w:rPr>
        <w:rFonts w:ascii="Calibri" w:eastAsia="Calibri" w:hAnsi="Calibri" w:cs="Calibri"/>
        <w:sz w:val="20"/>
        <w:szCs w:val="20"/>
        <w:lang w:eastAsia="en-US"/>
      </w:rPr>
      <w:t>2</w:t>
    </w:r>
    <w:r>
      <w:rPr>
        <w:b/>
        <w:sz w:val="20"/>
      </w:rPr>
      <w:t xml:space="preserve">                                     </w:t>
    </w:r>
  </w:p>
  <w:p w14:paraId="0498AB5F" w14:textId="77777777" w:rsidR="00AF53DF" w:rsidRDefault="00AF53DF">
    <w:pPr>
      <w:tabs>
        <w:tab w:val="center" w:pos="4788"/>
      </w:tabs>
      <w:spacing w:after="0" w:line="259" w:lineRule="auto"/>
      <w:ind w:left="-422"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6934" w14:textId="77777777" w:rsidR="00AF53DF" w:rsidRDefault="00AF53DF" w:rsidP="00D62661">
    <w:pPr>
      <w:spacing w:after="22" w:line="259" w:lineRule="auto"/>
      <w:ind w:left="0" w:right="533"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EDF35D3" wp14:editId="3420D225">
              <wp:simplePos x="0" y="0"/>
              <wp:positionH relativeFrom="page">
                <wp:posOffset>297180</wp:posOffset>
              </wp:positionH>
              <wp:positionV relativeFrom="page">
                <wp:posOffset>758825</wp:posOffset>
              </wp:positionV>
              <wp:extent cx="6560820" cy="25146"/>
              <wp:effectExtent l="0" t="0" r="0" b="0"/>
              <wp:wrapNone/>
              <wp:docPr id="13969" name="Group 13969"/>
              <wp:cNvGraphicFramePr/>
              <a:graphic xmlns:a="http://schemas.openxmlformats.org/drawingml/2006/main">
                <a:graphicData uri="http://schemas.microsoft.com/office/word/2010/wordprocessingGroup">
                  <wpg:wgp>
                    <wpg:cNvGrpSpPr/>
                    <wpg:grpSpPr>
                      <a:xfrm>
                        <a:off x="0" y="0"/>
                        <a:ext cx="6560820" cy="25146"/>
                        <a:chOff x="0" y="0"/>
                        <a:chExt cx="6560820" cy="25146"/>
                      </a:xfrm>
                    </wpg:grpSpPr>
                    <wps:wsp>
                      <wps:cNvPr id="13970" name="Shape 13970"/>
                      <wps:cNvSpPr/>
                      <wps:spPr>
                        <a:xfrm>
                          <a:off x="617220" y="0"/>
                          <a:ext cx="0" cy="0"/>
                        </a:xfrm>
                        <a:custGeom>
                          <a:avLst/>
                          <a:gdLst/>
                          <a:ahLst/>
                          <a:cxnLst/>
                          <a:rect l="0" t="0" r="0" b="0"/>
                          <a:pathLst>
                            <a:path>
                              <a:moveTo>
                                <a:pt x="0" y="0"/>
                              </a:moveTo>
                              <a:lnTo>
                                <a:pt x="0" y="0"/>
                              </a:lnTo>
                            </a:path>
                          </a:pathLst>
                        </a:custGeom>
                        <a:ln w="25146" cap="flat">
                          <a:round/>
                        </a:ln>
                      </wps:spPr>
                      <wps:style>
                        <a:lnRef idx="1">
                          <a:srgbClr val="000000"/>
                        </a:lnRef>
                        <a:fillRef idx="0">
                          <a:srgbClr val="000000">
                            <a:alpha val="0"/>
                          </a:srgbClr>
                        </a:fillRef>
                        <a:effectRef idx="0">
                          <a:scrgbClr r="0" g="0" b="0"/>
                        </a:effectRef>
                        <a:fontRef idx="none"/>
                      </wps:style>
                      <wps:bodyPr/>
                    </wps:wsp>
                    <wps:wsp>
                      <wps:cNvPr id="13971" name="Shape 13971"/>
                      <wps:cNvSpPr/>
                      <wps:spPr>
                        <a:xfrm>
                          <a:off x="0" y="0"/>
                          <a:ext cx="6560820" cy="0"/>
                        </a:xfrm>
                        <a:custGeom>
                          <a:avLst/>
                          <a:gdLst/>
                          <a:ahLst/>
                          <a:cxnLst/>
                          <a:rect l="0" t="0" r="0" b="0"/>
                          <a:pathLst>
                            <a:path w="6560820">
                              <a:moveTo>
                                <a:pt x="0" y="0"/>
                              </a:moveTo>
                              <a:lnTo>
                                <a:pt x="6560820" y="0"/>
                              </a:lnTo>
                            </a:path>
                          </a:pathLst>
                        </a:custGeom>
                        <a:ln w="2514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C3382A9" id="Group 13969" o:spid="_x0000_s1026" style="position:absolute;margin-left:23.4pt;margin-top:59.75pt;width:516.6pt;height:2pt;z-index:251666432;mso-position-horizontal-relative:page;mso-position-vertical-relative:page" coordsize="65608,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">
              <v:shape id="Shape 13970" o:spid="_x0000_s1027" style="position:absolute;left:617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ZkcUA&#10;AADeAAAADwAAAGRycy9kb3ducmV2LnhtbESPQW/CMAyF75P4D5GRdhspYxqsIyA0sYn1BuwHWI3X&#10;FhKnNBmUfz8fkLjZ8vN775sve+/UmbrYBDYwHmWgiMtgG64M/Ow/n2agYkK26AKTgStFWC4GD3PM&#10;bbjwls67VCkx4ZijgTqlNtc6ljV5jKPQEsvtN3Qek6xdpW2HFzH3Tj9n2av22LAk1NjSR03lcffn&#10;DRTxq3ffp7VrqAyz4mV/0tdDYczjsF+9g0rUp7v49r2xUn/yNhUAwZEZ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2VmRxQAAAN4AAAAPAAAAAAAAAAAAAAAAAJgCAABkcnMv&#10;ZG93bnJldi54bWxQSwUGAAAAAAQABAD1AAAAigMAAAAA&#10;" path="m,l,e" filled="f" strokeweight="1.98pt">
                <v:path arrowok="t" textboxrect="0,0,0,0"/>
              </v:shape>
              <v:shape id="Shape 13971" o:spid="_x0000_s1028" style="position:absolute;width:65608;height:0;visibility:visible;mso-wrap-style:square;v-text-anchor:top" coordsize="6560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H4bMMA&#10;AADeAAAADwAAAGRycy9kb3ducmV2LnhtbERPTWsCMRC9F/ofwhR6q1lt69bVKCJIPRXUgtdhM24W&#10;N5Mlyeq2v94Igrd5vM+ZLXrbiDP5UDtWMBxkIIhLp2uuFPzu129fIEJE1tg4JgV/FGAxf36aYaHd&#10;hbd03sVKpBAOBSowMbaFlKE0ZDEMXEucuKPzFmOCvpLa4yWF20aOsmwsLdacGgy2tDJUnnadVdB9&#10;HvRh25Nbdz/6+98s/cc+z5V6femXUxCR+vgQ390bnea/T/Ih3N5JN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H4bMMAAADeAAAADwAAAAAAAAAAAAAAAACYAgAAZHJzL2Rv&#10;d25yZXYueG1sUEsFBgAAAAAEAAQA9QAAAIgDAAAAAA==&#10;" path="m,l6560820,e" filled="f" strokeweight="1.98pt">
                <v:path arrowok="t" textboxrect="0,0,656082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6289"/>
    <w:multiLevelType w:val="hybridMultilevel"/>
    <w:tmpl w:val="58727634"/>
    <w:lvl w:ilvl="0" w:tplc="10090001">
      <w:start w:val="1"/>
      <w:numFmt w:val="bullet"/>
      <w:lvlText w:val=""/>
      <w:lvlJc w:val="left"/>
      <w:pPr>
        <w:ind w:left="21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AD81462">
      <w:start w:val="1"/>
      <w:numFmt w:val="bullet"/>
      <w:lvlText w:val="o"/>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A27EE0">
      <w:start w:val="1"/>
      <w:numFmt w:val="bullet"/>
      <w:lvlText w:val="▪"/>
      <w:lvlJc w:val="left"/>
      <w:pPr>
        <w:ind w:left="2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6C938">
      <w:start w:val="1"/>
      <w:numFmt w:val="bullet"/>
      <w:lvlText w:val="•"/>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46008A">
      <w:start w:val="1"/>
      <w:numFmt w:val="bullet"/>
      <w:lvlText w:val="o"/>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DC8CE8">
      <w:start w:val="1"/>
      <w:numFmt w:val="bullet"/>
      <w:lvlText w:val="▪"/>
      <w:lvlJc w:val="left"/>
      <w:pPr>
        <w:ind w:left="4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F0330E">
      <w:start w:val="1"/>
      <w:numFmt w:val="bullet"/>
      <w:lvlText w:val="•"/>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0460F4">
      <w:start w:val="1"/>
      <w:numFmt w:val="bullet"/>
      <w:lvlText w:val="o"/>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A2806A">
      <w:start w:val="1"/>
      <w:numFmt w:val="bullet"/>
      <w:lvlText w:val="▪"/>
      <w:lvlJc w:val="left"/>
      <w:pPr>
        <w:ind w:left="6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187CBA"/>
    <w:multiLevelType w:val="hybridMultilevel"/>
    <w:tmpl w:val="730E56BE"/>
    <w:lvl w:ilvl="0" w:tplc="10090017">
      <w:start w:val="1"/>
      <w:numFmt w:val="lowerLetter"/>
      <w:lvlText w:val="%1)"/>
      <w:lvlJc w:val="left"/>
      <w:pPr>
        <w:ind w:left="1314"/>
      </w:pPr>
      <w:rPr>
        <w:b w:val="0"/>
        <w:i w:val="0"/>
        <w:strike w:val="0"/>
        <w:dstrike w:val="0"/>
        <w:color w:val="000000"/>
        <w:sz w:val="24"/>
        <w:szCs w:val="24"/>
        <w:u w:val="none" w:color="000000"/>
        <w:bdr w:val="none" w:sz="0" w:space="0" w:color="auto"/>
        <w:shd w:val="clear" w:color="auto" w:fill="auto"/>
        <w:vertAlign w:val="baseline"/>
      </w:rPr>
    </w:lvl>
    <w:lvl w:ilvl="1" w:tplc="50040494">
      <w:start w:val="1"/>
      <w:numFmt w:val="lowerLetter"/>
      <w:lvlText w:val="%2"/>
      <w:lvlJc w:val="left"/>
      <w:pPr>
        <w:ind w:left="1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766134">
      <w:start w:val="1"/>
      <w:numFmt w:val="lowerRoman"/>
      <w:lvlText w:val="%3"/>
      <w:lvlJc w:val="left"/>
      <w:pPr>
        <w:ind w:left="2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2E5928">
      <w:start w:val="1"/>
      <w:numFmt w:val="decimal"/>
      <w:lvlText w:val="%4"/>
      <w:lvlJc w:val="left"/>
      <w:pPr>
        <w:ind w:left="3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60CC62">
      <w:start w:val="1"/>
      <w:numFmt w:val="lowerLetter"/>
      <w:lvlText w:val="%5"/>
      <w:lvlJc w:val="left"/>
      <w:pPr>
        <w:ind w:left="4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4A9C0">
      <w:start w:val="1"/>
      <w:numFmt w:val="lowerRoman"/>
      <w:lvlText w:val="%6"/>
      <w:lvlJc w:val="left"/>
      <w:pPr>
        <w:ind w:left="4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7C459C">
      <w:start w:val="1"/>
      <w:numFmt w:val="decimal"/>
      <w:lvlText w:val="%7"/>
      <w:lvlJc w:val="left"/>
      <w:pPr>
        <w:ind w:left="5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CB124">
      <w:start w:val="1"/>
      <w:numFmt w:val="lowerLetter"/>
      <w:lvlText w:val="%8"/>
      <w:lvlJc w:val="left"/>
      <w:pPr>
        <w:ind w:left="6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4FD6C">
      <w:start w:val="1"/>
      <w:numFmt w:val="lowerRoman"/>
      <w:lvlText w:val="%9"/>
      <w:lvlJc w:val="left"/>
      <w:pPr>
        <w:ind w:left="6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B57207"/>
    <w:multiLevelType w:val="hybridMultilevel"/>
    <w:tmpl w:val="9DD8F8AC"/>
    <w:lvl w:ilvl="0" w:tplc="82D80C08">
      <w:start w:val="1"/>
      <w:numFmt w:val="lowerLetter"/>
      <w:lvlText w:val="%1)"/>
      <w:lvlJc w:val="left"/>
      <w:pPr>
        <w:ind w:left="86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E27428CA">
      <w:start w:val="1"/>
      <w:numFmt w:val="lowerLetter"/>
      <w:lvlText w:val="%2"/>
      <w:lvlJc w:val="left"/>
      <w:pPr>
        <w:ind w:left="194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1A186EF8">
      <w:start w:val="1"/>
      <w:numFmt w:val="lowerRoman"/>
      <w:lvlText w:val="%3"/>
      <w:lvlJc w:val="left"/>
      <w:pPr>
        <w:ind w:left="266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93209B92">
      <w:start w:val="1"/>
      <w:numFmt w:val="decimal"/>
      <w:lvlText w:val="%4"/>
      <w:lvlJc w:val="left"/>
      <w:pPr>
        <w:ind w:left="338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D3F60668">
      <w:start w:val="1"/>
      <w:numFmt w:val="lowerLetter"/>
      <w:lvlText w:val="%5"/>
      <w:lvlJc w:val="left"/>
      <w:pPr>
        <w:ind w:left="410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13D8B384">
      <w:start w:val="1"/>
      <w:numFmt w:val="lowerRoman"/>
      <w:lvlText w:val="%6"/>
      <w:lvlJc w:val="left"/>
      <w:pPr>
        <w:ind w:left="482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6E4CBE54">
      <w:start w:val="1"/>
      <w:numFmt w:val="decimal"/>
      <w:lvlText w:val="%7"/>
      <w:lvlJc w:val="left"/>
      <w:pPr>
        <w:ind w:left="554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2E6C6AA0">
      <w:start w:val="1"/>
      <w:numFmt w:val="lowerLetter"/>
      <w:lvlText w:val="%8"/>
      <w:lvlJc w:val="left"/>
      <w:pPr>
        <w:ind w:left="626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EE4EC6AC">
      <w:start w:val="1"/>
      <w:numFmt w:val="lowerRoman"/>
      <w:lvlText w:val="%9"/>
      <w:lvlJc w:val="left"/>
      <w:pPr>
        <w:ind w:left="698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num w:numId="1" w16cid:durableId="940604054">
    <w:abstractNumId w:val="0"/>
  </w:num>
  <w:num w:numId="2" w16cid:durableId="314727005">
    <w:abstractNumId w:val="2"/>
  </w:num>
  <w:num w:numId="3" w16cid:durableId="1684237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31"/>
    <w:rsid w:val="000130C6"/>
    <w:rsid w:val="0001411B"/>
    <w:rsid w:val="00033C8A"/>
    <w:rsid w:val="00037D6F"/>
    <w:rsid w:val="00042180"/>
    <w:rsid w:val="00050C6C"/>
    <w:rsid w:val="00054DC6"/>
    <w:rsid w:val="00073636"/>
    <w:rsid w:val="000840D8"/>
    <w:rsid w:val="00090837"/>
    <w:rsid w:val="00091722"/>
    <w:rsid w:val="000B0E6D"/>
    <w:rsid w:val="000C3F97"/>
    <w:rsid w:val="000F6524"/>
    <w:rsid w:val="000F7569"/>
    <w:rsid w:val="00112EBF"/>
    <w:rsid w:val="00113EF9"/>
    <w:rsid w:val="0011625D"/>
    <w:rsid w:val="00117B11"/>
    <w:rsid w:val="00121740"/>
    <w:rsid w:val="00127172"/>
    <w:rsid w:val="001513DA"/>
    <w:rsid w:val="00151F30"/>
    <w:rsid w:val="00153071"/>
    <w:rsid w:val="001539A2"/>
    <w:rsid w:val="00164387"/>
    <w:rsid w:val="00171CFF"/>
    <w:rsid w:val="00172960"/>
    <w:rsid w:val="001754C5"/>
    <w:rsid w:val="00183714"/>
    <w:rsid w:val="00185F7A"/>
    <w:rsid w:val="00190263"/>
    <w:rsid w:val="00191783"/>
    <w:rsid w:val="00192446"/>
    <w:rsid w:val="001B2A2C"/>
    <w:rsid w:val="001C330D"/>
    <w:rsid w:val="001D302C"/>
    <w:rsid w:val="001D7117"/>
    <w:rsid w:val="001F25A4"/>
    <w:rsid w:val="001F66CC"/>
    <w:rsid w:val="00216A89"/>
    <w:rsid w:val="00221B8F"/>
    <w:rsid w:val="00227852"/>
    <w:rsid w:val="0023764B"/>
    <w:rsid w:val="002450CF"/>
    <w:rsid w:val="00245D4E"/>
    <w:rsid w:val="00257BCF"/>
    <w:rsid w:val="0028747E"/>
    <w:rsid w:val="002931C8"/>
    <w:rsid w:val="002A260E"/>
    <w:rsid w:val="002A5774"/>
    <w:rsid w:val="002B581A"/>
    <w:rsid w:val="002C507D"/>
    <w:rsid w:val="002D5104"/>
    <w:rsid w:val="002E5F62"/>
    <w:rsid w:val="002F54CB"/>
    <w:rsid w:val="00320143"/>
    <w:rsid w:val="0032572A"/>
    <w:rsid w:val="00331DC7"/>
    <w:rsid w:val="00340CF0"/>
    <w:rsid w:val="003469E4"/>
    <w:rsid w:val="00352E5C"/>
    <w:rsid w:val="00363FF5"/>
    <w:rsid w:val="00383AFD"/>
    <w:rsid w:val="00384291"/>
    <w:rsid w:val="0039362C"/>
    <w:rsid w:val="00395F8A"/>
    <w:rsid w:val="003B1191"/>
    <w:rsid w:val="003B1C74"/>
    <w:rsid w:val="003B1D44"/>
    <w:rsid w:val="003B780F"/>
    <w:rsid w:val="003C63ED"/>
    <w:rsid w:val="003C6872"/>
    <w:rsid w:val="003E0B24"/>
    <w:rsid w:val="00405A6E"/>
    <w:rsid w:val="00410697"/>
    <w:rsid w:val="00416E8E"/>
    <w:rsid w:val="00422706"/>
    <w:rsid w:val="00444B65"/>
    <w:rsid w:val="004529A6"/>
    <w:rsid w:val="0045364F"/>
    <w:rsid w:val="00454792"/>
    <w:rsid w:val="004664D0"/>
    <w:rsid w:val="00472BCA"/>
    <w:rsid w:val="004760BD"/>
    <w:rsid w:val="00486253"/>
    <w:rsid w:val="004B1FB8"/>
    <w:rsid w:val="004C1B40"/>
    <w:rsid w:val="004C7348"/>
    <w:rsid w:val="004C7416"/>
    <w:rsid w:val="004C79EF"/>
    <w:rsid w:val="004C7A82"/>
    <w:rsid w:val="004D2830"/>
    <w:rsid w:val="004D4CBE"/>
    <w:rsid w:val="004F7848"/>
    <w:rsid w:val="00503177"/>
    <w:rsid w:val="00514DB4"/>
    <w:rsid w:val="00526140"/>
    <w:rsid w:val="00534D7F"/>
    <w:rsid w:val="005435AE"/>
    <w:rsid w:val="00566B02"/>
    <w:rsid w:val="00576C4C"/>
    <w:rsid w:val="005841B0"/>
    <w:rsid w:val="005869D9"/>
    <w:rsid w:val="00586CAB"/>
    <w:rsid w:val="00590C71"/>
    <w:rsid w:val="00591590"/>
    <w:rsid w:val="00594CD5"/>
    <w:rsid w:val="005A39BD"/>
    <w:rsid w:val="005B4976"/>
    <w:rsid w:val="005C567E"/>
    <w:rsid w:val="005C7CFC"/>
    <w:rsid w:val="005D32FF"/>
    <w:rsid w:val="005E1EA8"/>
    <w:rsid w:val="005F017B"/>
    <w:rsid w:val="005F52D6"/>
    <w:rsid w:val="00602D1E"/>
    <w:rsid w:val="00612155"/>
    <w:rsid w:val="00625299"/>
    <w:rsid w:val="006448DE"/>
    <w:rsid w:val="00676D2D"/>
    <w:rsid w:val="00683A50"/>
    <w:rsid w:val="0069284C"/>
    <w:rsid w:val="006B0A0C"/>
    <w:rsid w:val="007234AF"/>
    <w:rsid w:val="00726B1D"/>
    <w:rsid w:val="00731FB4"/>
    <w:rsid w:val="00775DBB"/>
    <w:rsid w:val="0078643B"/>
    <w:rsid w:val="007A3CED"/>
    <w:rsid w:val="007B2D1B"/>
    <w:rsid w:val="007B7CC8"/>
    <w:rsid w:val="007C6F89"/>
    <w:rsid w:val="007D2850"/>
    <w:rsid w:val="007D4E61"/>
    <w:rsid w:val="007E1BE3"/>
    <w:rsid w:val="007F3268"/>
    <w:rsid w:val="007F43DE"/>
    <w:rsid w:val="007F72A4"/>
    <w:rsid w:val="00804AAD"/>
    <w:rsid w:val="008107D3"/>
    <w:rsid w:val="00823681"/>
    <w:rsid w:val="0082759D"/>
    <w:rsid w:val="0082798C"/>
    <w:rsid w:val="00833F80"/>
    <w:rsid w:val="00850992"/>
    <w:rsid w:val="00855E62"/>
    <w:rsid w:val="0087629D"/>
    <w:rsid w:val="00881AF3"/>
    <w:rsid w:val="00885435"/>
    <w:rsid w:val="008A5680"/>
    <w:rsid w:val="008D0CA3"/>
    <w:rsid w:val="008D6A80"/>
    <w:rsid w:val="008E5791"/>
    <w:rsid w:val="008E6EFD"/>
    <w:rsid w:val="008E7CC9"/>
    <w:rsid w:val="008F473D"/>
    <w:rsid w:val="00915CD5"/>
    <w:rsid w:val="00933670"/>
    <w:rsid w:val="00937D7A"/>
    <w:rsid w:val="0094055E"/>
    <w:rsid w:val="00992027"/>
    <w:rsid w:val="009975C7"/>
    <w:rsid w:val="009A2788"/>
    <w:rsid w:val="009A3582"/>
    <w:rsid w:val="009B09D6"/>
    <w:rsid w:val="009C4407"/>
    <w:rsid w:val="009C6EE7"/>
    <w:rsid w:val="009E295A"/>
    <w:rsid w:val="009E514F"/>
    <w:rsid w:val="00A06E38"/>
    <w:rsid w:val="00A11C3E"/>
    <w:rsid w:val="00A16701"/>
    <w:rsid w:val="00A23A1F"/>
    <w:rsid w:val="00A27EF7"/>
    <w:rsid w:val="00A3253E"/>
    <w:rsid w:val="00A32A7B"/>
    <w:rsid w:val="00A50DD0"/>
    <w:rsid w:val="00A51A29"/>
    <w:rsid w:val="00A57FCD"/>
    <w:rsid w:val="00A720A7"/>
    <w:rsid w:val="00A8205D"/>
    <w:rsid w:val="00A97711"/>
    <w:rsid w:val="00AA79BC"/>
    <w:rsid w:val="00AB4BF5"/>
    <w:rsid w:val="00AC7B92"/>
    <w:rsid w:val="00AD1B1F"/>
    <w:rsid w:val="00AD1DC2"/>
    <w:rsid w:val="00AF4AB8"/>
    <w:rsid w:val="00AF53DF"/>
    <w:rsid w:val="00AF6BB2"/>
    <w:rsid w:val="00B00031"/>
    <w:rsid w:val="00B0736A"/>
    <w:rsid w:val="00B21045"/>
    <w:rsid w:val="00B25747"/>
    <w:rsid w:val="00B363F6"/>
    <w:rsid w:val="00B55FFA"/>
    <w:rsid w:val="00B56C29"/>
    <w:rsid w:val="00B62AB8"/>
    <w:rsid w:val="00B62C7E"/>
    <w:rsid w:val="00BB7CCB"/>
    <w:rsid w:val="00BD0F50"/>
    <w:rsid w:val="00BE195D"/>
    <w:rsid w:val="00BE1F11"/>
    <w:rsid w:val="00C25D1A"/>
    <w:rsid w:val="00C37689"/>
    <w:rsid w:val="00C4395A"/>
    <w:rsid w:val="00C6125E"/>
    <w:rsid w:val="00C641DA"/>
    <w:rsid w:val="00CA6E53"/>
    <w:rsid w:val="00CA75EB"/>
    <w:rsid w:val="00CB242F"/>
    <w:rsid w:val="00CB4786"/>
    <w:rsid w:val="00CC4E47"/>
    <w:rsid w:val="00CD1362"/>
    <w:rsid w:val="00CD204E"/>
    <w:rsid w:val="00CD25D8"/>
    <w:rsid w:val="00CD40A0"/>
    <w:rsid w:val="00D0417F"/>
    <w:rsid w:val="00D11F89"/>
    <w:rsid w:val="00D16B55"/>
    <w:rsid w:val="00D23207"/>
    <w:rsid w:val="00D345E4"/>
    <w:rsid w:val="00D402FF"/>
    <w:rsid w:val="00D419F7"/>
    <w:rsid w:val="00D43221"/>
    <w:rsid w:val="00D45388"/>
    <w:rsid w:val="00D51AF3"/>
    <w:rsid w:val="00D62661"/>
    <w:rsid w:val="00D6344A"/>
    <w:rsid w:val="00D634D8"/>
    <w:rsid w:val="00D82032"/>
    <w:rsid w:val="00D84CC3"/>
    <w:rsid w:val="00DA0435"/>
    <w:rsid w:val="00DB2003"/>
    <w:rsid w:val="00DC11F6"/>
    <w:rsid w:val="00DC6DF9"/>
    <w:rsid w:val="00DD161A"/>
    <w:rsid w:val="00DD3242"/>
    <w:rsid w:val="00DD5D08"/>
    <w:rsid w:val="00DF080F"/>
    <w:rsid w:val="00DF38B9"/>
    <w:rsid w:val="00E1089C"/>
    <w:rsid w:val="00E10EF9"/>
    <w:rsid w:val="00E122B5"/>
    <w:rsid w:val="00E164F6"/>
    <w:rsid w:val="00E22151"/>
    <w:rsid w:val="00E25081"/>
    <w:rsid w:val="00E27742"/>
    <w:rsid w:val="00E34FDA"/>
    <w:rsid w:val="00E7573C"/>
    <w:rsid w:val="00E8051A"/>
    <w:rsid w:val="00E868BD"/>
    <w:rsid w:val="00EA05E6"/>
    <w:rsid w:val="00EE7D63"/>
    <w:rsid w:val="00F10304"/>
    <w:rsid w:val="00F153BE"/>
    <w:rsid w:val="00F163B3"/>
    <w:rsid w:val="00F25D60"/>
    <w:rsid w:val="00F32CCE"/>
    <w:rsid w:val="00F36284"/>
    <w:rsid w:val="00F36E5E"/>
    <w:rsid w:val="00F62932"/>
    <w:rsid w:val="00F65867"/>
    <w:rsid w:val="00F71091"/>
    <w:rsid w:val="00F72F66"/>
    <w:rsid w:val="00F822F0"/>
    <w:rsid w:val="00F84535"/>
    <w:rsid w:val="00F91DCE"/>
    <w:rsid w:val="00F94C29"/>
    <w:rsid w:val="00FB0E97"/>
    <w:rsid w:val="00FC0AAF"/>
    <w:rsid w:val="00FC7D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53C8A"/>
  <w15:docId w15:val="{CFDCC323-F937-4ECA-89B6-FB0FC4E8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22"/>
      <w:outlineLvl w:val="0"/>
    </w:pPr>
    <w:rPr>
      <w:rFonts w:ascii="Arial" w:eastAsia="Arial" w:hAnsi="Arial" w:cs="Arial"/>
      <w:b/>
      <w:i/>
      <w:color w:val="000000"/>
      <w:sz w:val="28"/>
    </w:rPr>
  </w:style>
  <w:style w:type="paragraph" w:styleId="Heading2">
    <w:name w:val="heading 2"/>
    <w:next w:val="Normal"/>
    <w:link w:val="Heading2Char"/>
    <w:uiPriority w:val="9"/>
    <w:unhideWhenUsed/>
    <w:qFormat/>
    <w:pPr>
      <w:keepNext/>
      <w:keepLines/>
      <w:spacing w:after="0"/>
      <w:ind w:left="730"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2"/>
      <w:u w:val="single" w:color="000000"/>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345E4"/>
    <w:rPr>
      <w:color w:val="0563C1" w:themeColor="hyperlink"/>
      <w:u w:val="single"/>
    </w:rPr>
  </w:style>
  <w:style w:type="paragraph" w:styleId="BalloonText">
    <w:name w:val="Balloon Text"/>
    <w:basedOn w:val="Normal"/>
    <w:link w:val="BalloonTextChar"/>
    <w:uiPriority w:val="99"/>
    <w:semiHidden/>
    <w:unhideWhenUsed/>
    <w:rsid w:val="00416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E8E"/>
    <w:rPr>
      <w:rFonts w:ascii="Segoe UI" w:eastAsia="Arial" w:hAnsi="Segoe UI" w:cs="Segoe UI"/>
      <w:color w:val="000000"/>
      <w:sz w:val="18"/>
      <w:szCs w:val="18"/>
    </w:rPr>
  </w:style>
  <w:style w:type="paragraph" w:styleId="Footer">
    <w:name w:val="footer"/>
    <w:basedOn w:val="Normal"/>
    <w:link w:val="FooterChar"/>
    <w:uiPriority w:val="99"/>
    <w:unhideWhenUsed/>
    <w:rsid w:val="000F7569"/>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0F7569"/>
    <w:rPr>
      <w:rFonts w:cs="Times New Roman"/>
      <w:lang w:val="en-US" w:eastAsia="en-US"/>
    </w:rPr>
  </w:style>
  <w:style w:type="paragraph" w:styleId="ListParagraph">
    <w:name w:val="List Paragraph"/>
    <w:basedOn w:val="Normal"/>
    <w:uiPriority w:val="34"/>
    <w:qFormat/>
    <w:rsid w:val="0045364F"/>
    <w:pPr>
      <w:ind w:left="720"/>
      <w:contextualSpacing/>
    </w:pPr>
  </w:style>
  <w:style w:type="paragraph" w:styleId="Header">
    <w:name w:val="header"/>
    <w:basedOn w:val="Normal"/>
    <w:link w:val="HeaderChar"/>
    <w:semiHidden/>
    <w:unhideWhenUsed/>
    <w:rsid w:val="00855E62"/>
    <w:pPr>
      <w:tabs>
        <w:tab w:val="center" w:pos="4320"/>
        <w:tab w:val="right" w:pos="8640"/>
      </w:tabs>
      <w:spacing w:after="0" w:line="240" w:lineRule="auto"/>
      <w:ind w:left="0" w:firstLine="0"/>
      <w:jc w:val="left"/>
    </w:pPr>
    <w:rPr>
      <w:rFonts w:ascii="Times New Roman" w:eastAsia="Times New Roman" w:hAnsi="Times New Roman" w:cs="Times New Roman"/>
      <w:color w:val="auto"/>
      <w:szCs w:val="20"/>
      <w:lang w:eastAsia="en-US"/>
    </w:rPr>
  </w:style>
  <w:style w:type="character" w:customStyle="1" w:styleId="HeaderChar">
    <w:name w:val="Header Char"/>
    <w:basedOn w:val="DefaultParagraphFont"/>
    <w:link w:val="Header"/>
    <w:semiHidden/>
    <w:rsid w:val="00855E62"/>
    <w:rPr>
      <w:rFonts w:ascii="Times New Roman" w:eastAsia="Times New Roman" w:hAnsi="Times New Roman" w:cs="Times New Roman"/>
      <w:sz w:val="24"/>
      <w:szCs w:val="20"/>
      <w:lang w:eastAsia="en-US"/>
    </w:rPr>
  </w:style>
  <w:style w:type="table" w:styleId="TableGrid0">
    <w:name w:val="Table Grid"/>
    <w:basedOn w:val="TableNormal"/>
    <w:uiPriority w:val="39"/>
    <w:rsid w:val="009C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6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84676">
      <w:bodyDiv w:val="1"/>
      <w:marLeft w:val="0"/>
      <w:marRight w:val="0"/>
      <w:marTop w:val="0"/>
      <w:marBottom w:val="0"/>
      <w:divBdr>
        <w:top w:val="none" w:sz="0" w:space="0" w:color="auto"/>
        <w:left w:val="none" w:sz="0" w:space="0" w:color="auto"/>
        <w:bottom w:val="none" w:sz="0" w:space="0" w:color="auto"/>
        <w:right w:val="none" w:sz="0" w:space="0" w:color="auto"/>
      </w:divBdr>
    </w:div>
    <w:div w:id="1170871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gilmour@frontenacislands.ca"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mailto:invoices@frontenacislands.ca" TargetMode="Externa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vlatimer@frontenacislands.c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latimer@frontenacislands.ca" TargetMode="Externa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F6F0-2021-4472-8572-A6C64E52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3303</Words>
  <Characters>18831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Dillabough</dc:creator>
  <cp:keywords/>
  <dc:description/>
  <cp:lastModifiedBy>Troy Gilmour</cp:lastModifiedBy>
  <cp:revision>4</cp:revision>
  <cp:lastPrinted>2022-01-04T23:04:00Z</cp:lastPrinted>
  <dcterms:created xsi:type="dcterms:W3CDTF">2023-09-19T18:00:00Z</dcterms:created>
  <dcterms:modified xsi:type="dcterms:W3CDTF">2023-09-20T12:13:00Z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f6ad192d5f301858ec2c3f178d019e0e9bbd666ce3e67b0f1d8d7e84e3f63bb2</vt:lpwstr>
  </property>
</Properties>
</file>